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6AF" w:rsidRDefault="00101BE4" w:rsidP="00D81B76">
      <w:pPr>
        <w:pStyle w:val="StandardWeb"/>
        <w:spacing w:before="0" w:beforeAutospacing="0" w:after="0" w:afterAutospacing="0" w:line="276" w:lineRule="auto"/>
        <w:rPr>
          <w:rFonts w:ascii="Calibri" w:hAnsi="Calibri" w:cs="Arial"/>
          <w:b/>
          <w:sz w:val="22"/>
          <w:szCs w:val="22"/>
          <w:lang w:val="en-US"/>
        </w:rPr>
      </w:pPr>
      <w:r w:rsidRPr="00D81B76">
        <w:rPr>
          <w:rFonts w:ascii="Calibri" w:hAnsi="Calibri" w:cs="Arial"/>
          <w:b/>
          <w:sz w:val="22"/>
          <w:szCs w:val="22"/>
          <w:lang w:val="en-US"/>
        </w:rPr>
        <w:t>Current Strands and Trends of Forced Migr</w:t>
      </w:r>
      <w:r w:rsidR="00D81B76" w:rsidRPr="00D81B76">
        <w:rPr>
          <w:rFonts w:ascii="Calibri" w:hAnsi="Calibri" w:cs="Arial"/>
          <w:b/>
          <w:sz w:val="22"/>
          <w:szCs w:val="22"/>
          <w:lang w:val="en-US"/>
        </w:rPr>
        <w:t>ation Studies in Southeast Asia</w:t>
      </w:r>
    </w:p>
    <w:p w:rsidR="00D81B76" w:rsidRPr="00D81B76" w:rsidRDefault="00D81B76" w:rsidP="00D81B76">
      <w:pPr>
        <w:pStyle w:val="StandardWeb"/>
        <w:spacing w:before="0" w:beforeAutospacing="0" w:after="0" w:afterAutospacing="0" w:line="276" w:lineRule="auto"/>
        <w:rPr>
          <w:rFonts w:ascii="Calibri" w:hAnsi="Calibri" w:cs="Arial"/>
          <w:b/>
          <w:sz w:val="22"/>
          <w:szCs w:val="22"/>
          <w:lang w:val="en-US"/>
        </w:rPr>
      </w:pPr>
    </w:p>
    <w:p w:rsidR="00D81B76" w:rsidRDefault="00D81B76" w:rsidP="00D81B76">
      <w:pPr>
        <w:pStyle w:val="StandardWeb"/>
        <w:spacing w:before="0" w:beforeAutospacing="0" w:after="0" w:afterAutospacing="0" w:line="276" w:lineRule="auto"/>
        <w:rPr>
          <w:rFonts w:ascii="Calibri" w:hAnsi="Calibri" w:cs="Arial"/>
          <w:sz w:val="22"/>
          <w:szCs w:val="22"/>
          <w:lang w:val="en-US"/>
        </w:rPr>
      </w:pPr>
      <w:proofErr w:type="spellStart"/>
      <w:r w:rsidRPr="00D81B76">
        <w:rPr>
          <w:rFonts w:ascii="Calibri" w:hAnsi="Calibri" w:cs="Arial"/>
          <w:b/>
          <w:bCs/>
          <w:sz w:val="22"/>
          <w:szCs w:val="22"/>
          <w:lang w:val="en-US"/>
        </w:rPr>
        <w:t>Organiser</w:t>
      </w:r>
      <w:proofErr w:type="spellEnd"/>
      <w:r w:rsidRPr="00D81B76">
        <w:rPr>
          <w:rFonts w:ascii="Calibri" w:hAnsi="Calibri" w:cs="Arial"/>
          <w:bCs/>
          <w:sz w:val="22"/>
          <w:szCs w:val="22"/>
          <w:lang w:val="en-US"/>
        </w:rPr>
        <w:t>:</w:t>
      </w:r>
      <w:r w:rsidRPr="00D81B76">
        <w:rPr>
          <w:rFonts w:ascii="Calibri" w:hAnsi="Calibri" w:cs="Arial"/>
          <w:sz w:val="22"/>
          <w:szCs w:val="22"/>
          <w:lang w:val="en-US"/>
        </w:rPr>
        <w:t xml:space="preserve"> Dr. Gunnar Stange (Department of Geography and Regional</w:t>
      </w:r>
      <w:r w:rsidR="00AA626C">
        <w:rPr>
          <w:rFonts w:ascii="Calibri" w:hAnsi="Calibri" w:cs="Arial"/>
          <w:sz w:val="22"/>
          <w:szCs w:val="22"/>
          <w:lang w:val="en-US"/>
        </w:rPr>
        <w:t xml:space="preserve"> Research, University of Vienna/</w:t>
      </w:r>
      <w:r w:rsidRPr="00D81B76">
        <w:rPr>
          <w:rFonts w:ascii="Calibri" w:hAnsi="Calibri" w:cs="Arial"/>
          <w:sz w:val="22"/>
          <w:szCs w:val="22"/>
          <w:lang w:val="en-US"/>
        </w:rPr>
        <w:t xml:space="preserve">Austrian Journal of </w:t>
      </w:r>
      <w:proofErr w:type="gramStart"/>
      <w:r w:rsidRPr="00D81B76">
        <w:rPr>
          <w:rFonts w:ascii="Calibri" w:hAnsi="Calibri" w:cs="Arial"/>
          <w:sz w:val="22"/>
          <w:szCs w:val="22"/>
          <w:lang w:val="en-US"/>
        </w:rPr>
        <w:t>South-East</w:t>
      </w:r>
      <w:proofErr w:type="gramEnd"/>
      <w:r w:rsidRPr="00D81B76">
        <w:rPr>
          <w:rFonts w:ascii="Calibri" w:hAnsi="Calibri" w:cs="Arial"/>
          <w:sz w:val="22"/>
          <w:szCs w:val="22"/>
          <w:lang w:val="en-US"/>
        </w:rPr>
        <w:t xml:space="preserve"> Asian Studies</w:t>
      </w:r>
      <w:r w:rsidR="00AA626C">
        <w:rPr>
          <w:rFonts w:ascii="Calibri" w:hAnsi="Calibri" w:cs="Arial"/>
          <w:sz w:val="22"/>
          <w:szCs w:val="22"/>
          <w:lang w:val="en-US"/>
        </w:rPr>
        <w:t>)</w:t>
      </w:r>
    </w:p>
    <w:p w:rsidR="00133A2C" w:rsidRPr="00D81B76" w:rsidRDefault="00133A2C" w:rsidP="00D81B76">
      <w:pPr>
        <w:pStyle w:val="StandardWeb"/>
        <w:spacing w:before="0" w:beforeAutospacing="0" w:after="0" w:afterAutospacing="0" w:line="276" w:lineRule="auto"/>
        <w:rPr>
          <w:rFonts w:ascii="Calibri" w:hAnsi="Calibri" w:cs="Arial"/>
          <w:sz w:val="22"/>
          <w:szCs w:val="22"/>
          <w:lang w:val="en-US"/>
        </w:rPr>
      </w:pPr>
    </w:p>
    <w:p w:rsidR="00D81B76" w:rsidRDefault="00D81B76" w:rsidP="00D81B76">
      <w:pPr>
        <w:pStyle w:val="StandardWeb"/>
        <w:spacing w:before="0" w:beforeAutospacing="0" w:after="0" w:afterAutospacing="0" w:line="276" w:lineRule="auto"/>
        <w:rPr>
          <w:rFonts w:ascii="Calibri" w:hAnsi="Calibri" w:cs="Arial"/>
          <w:sz w:val="22"/>
          <w:szCs w:val="22"/>
          <w:lang w:val="en-US"/>
        </w:rPr>
      </w:pPr>
      <w:r w:rsidRPr="00D81B76">
        <w:rPr>
          <w:rFonts w:ascii="Calibri" w:hAnsi="Calibri" w:cs="Arial"/>
          <w:b/>
          <w:sz w:val="22"/>
          <w:szCs w:val="22"/>
          <w:lang w:val="en-US"/>
        </w:rPr>
        <w:t>Moderator</w:t>
      </w:r>
      <w:r w:rsidRPr="00D81B76">
        <w:rPr>
          <w:rFonts w:ascii="Calibri" w:hAnsi="Calibri" w:cs="Arial"/>
          <w:sz w:val="22"/>
          <w:szCs w:val="22"/>
          <w:lang w:val="en-US"/>
        </w:rPr>
        <w:t xml:space="preserve">: </w:t>
      </w:r>
      <w:proofErr w:type="spellStart"/>
      <w:r w:rsidRPr="00D81B76">
        <w:rPr>
          <w:rFonts w:ascii="Calibri" w:hAnsi="Calibri" w:cs="Arial"/>
          <w:sz w:val="22"/>
          <w:szCs w:val="22"/>
          <w:lang w:val="en-US"/>
        </w:rPr>
        <w:t>Ao</w:t>
      </w:r>
      <w:proofErr w:type="spellEnd"/>
      <w:r w:rsidRPr="00D81B76">
        <w:rPr>
          <w:rFonts w:ascii="Calibri" w:hAnsi="Calibri" w:cs="Arial"/>
          <w:sz w:val="22"/>
          <w:szCs w:val="22"/>
          <w:lang w:val="en-US"/>
        </w:rPr>
        <w:t xml:space="preserve">. Univ.-Prof. Mag. Dr. Karl </w:t>
      </w:r>
      <w:proofErr w:type="spellStart"/>
      <w:r w:rsidRPr="00D81B76">
        <w:rPr>
          <w:rFonts w:ascii="Calibri" w:hAnsi="Calibri" w:cs="Arial"/>
          <w:sz w:val="22"/>
          <w:szCs w:val="22"/>
          <w:lang w:val="en-US"/>
        </w:rPr>
        <w:t>Husa</w:t>
      </w:r>
      <w:proofErr w:type="spellEnd"/>
      <w:r w:rsidRPr="00D81B76">
        <w:rPr>
          <w:rFonts w:ascii="Calibri" w:hAnsi="Calibri" w:cs="Arial"/>
          <w:sz w:val="22"/>
          <w:szCs w:val="22"/>
          <w:lang w:val="en-US"/>
        </w:rPr>
        <w:t xml:space="preserve"> (Department of Geography and Regional Research, University of Vienna)</w:t>
      </w:r>
    </w:p>
    <w:p w:rsidR="00133A2C" w:rsidRPr="00D81B76" w:rsidRDefault="00133A2C" w:rsidP="00D81B76">
      <w:pPr>
        <w:pStyle w:val="StandardWeb"/>
        <w:spacing w:before="0" w:beforeAutospacing="0" w:after="0" w:afterAutospacing="0" w:line="276" w:lineRule="auto"/>
        <w:rPr>
          <w:rFonts w:ascii="Calibri" w:hAnsi="Calibri" w:cs="Arial"/>
          <w:sz w:val="22"/>
          <w:szCs w:val="22"/>
          <w:lang w:val="en-US"/>
        </w:rPr>
      </w:pPr>
    </w:p>
    <w:p w:rsidR="00D81B76" w:rsidRDefault="00D81B76" w:rsidP="00D81B76">
      <w:pPr>
        <w:pStyle w:val="StandardWeb"/>
        <w:spacing w:before="0" w:beforeAutospacing="0" w:after="0" w:afterAutospacing="0" w:line="276" w:lineRule="auto"/>
        <w:rPr>
          <w:rFonts w:ascii="Calibri" w:hAnsi="Calibri" w:cs="Arial"/>
          <w:color w:val="333333"/>
          <w:sz w:val="22"/>
          <w:szCs w:val="22"/>
          <w:shd w:val="clear" w:color="auto" w:fill="FFFFFF"/>
          <w:lang w:val="en-US"/>
        </w:rPr>
      </w:pPr>
      <w:r w:rsidRPr="00D81B76">
        <w:rPr>
          <w:rFonts w:ascii="Calibri" w:hAnsi="Calibri" w:cs="Arial"/>
          <w:b/>
          <w:sz w:val="22"/>
          <w:szCs w:val="22"/>
          <w:lang w:val="en-US"/>
        </w:rPr>
        <w:t>Discussant</w:t>
      </w:r>
      <w:r w:rsidRPr="00D81B76">
        <w:rPr>
          <w:rFonts w:ascii="Calibri" w:hAnsi="Calibri" w:cs="Arial"/>
          <w:sz w:val="22"/>
          <w:szCs w:val="22"/>
          <w:lang w:val="en-US"/>
        </w:rPr>
        <w:t>: Univ.-Prof. Dr. Patrick Sakdapolrak</w:t>
      </w:r>
      <w:r w:rsidRPr="00D81B76">
        <w:rPr>
          <w:rFonts w:ascii="Calibri" w:hAnsi="Calibri" w:cs="Arial"/>
          <w:color w:val="333333"/>
          <w:sz w:val="22"/>
          <w:szCs w:val="22"/>
          <w:shd w:val="clear" w:color="auto" w:fill="FFFFFF"/>
          <w:lang w:val="en-US"/>
        </w:rPr>
        <w:t xml:space="preserve"> (Department of Geography and Regional Research</w:t>
      </w:r>
      <w:r w:rsidR="00133A2C">
        <w:rPr>
          <w:rFonts w:ascii="Calibri" w:hAnsi="Calibri" w:cs="Arial"/>
          <w:color w:val="333333"/>
          <w:sz w:val="22"/>
          <w:szCs w:val="22"/>
          <w:shd w:val="clear" w:color="auto" w:fill="FFFFFF"/>
          <w:lang w:val="en-US"/>
        </w:rPr>
        <w:t>, University of Vienna</w:t>
      </w:r>
      <w:r w:rsidRPr="00D81B76">
        <w:rPr>
          <w:rFonts w:ascii="Calibri" w:hAnsi="Calibri" w:cs="Arial"/>
          <w:color w:val="333333"/>
          <w:sz w:val="22"/>
          <w:szCs w:val="22"/>
          <w:shd w:val="clear" w:color="auto" w:fill="FFFFFF"/>
          <w:lang w:val="en-US"/>
        </w:rPr>
        <w:t>)</w:t>
      </w:r>
    </w:p>
    <w:p w:rsidR="00D81B76" w:rsidRDefault="00D81B76" w:rsidP="00D81B76">
      <w:pPr>
        <w:pStyle w:val="StandardWeb"/>
        <w:spacing w:before="0" w:beforeAutospacing="0" w:after="0" w:afterAutospacing="0" w:line="276" w:lineRule="auto"/>
        <w:rPr>
          <w:rFonts w:ascii="Calibri" w:hAnsi="Calibri" w:cs="Arial"/>
          <w:color w:val="333333"/>
          <w:sz w:val="22"/>
          <w:szCs w:val="22"/>
          <w:shd w:val="clear" w:color="auto" w:fill="FFFFFF"/>
          <w:lang w:val="en-US"/>
        </w:rPr>
      </w:pPr>
    </w:p>
    <w:p w:rsidR="00D81B76" w:rsidRPr="00D81B76" w:rsidRDefault="00D81B76" w:rsidP="00D81B76">
      <w:pPr>
        <w:pStyle w:val="StandardWeb"/>
        <w:spacing w:before="0" w:beforeAutospacing="0" w:after="0" w:afterAutospacing="0" w:line="276" w:lineRule="auto"/>
        <w:rPr>
          <w:rFonts w:ascii="Calibri" w:hAnsi="Calibri" w:cs="Arial"/>
          <w:b/>
          <w:sz w:val="22"/>
          <w:szCs w:val="22"/>
          <w:lang w:val="en-US"/>
        </w:rPr>
      </w:pPr>
    </w:p>
    <w:p w:rsidR="00C436AF" w:rsidRPr="00D81B76" w:rsidRDefault="00C436AF" w:rsidP="00D81B76">
      <w:pPr>
        <w:widowControl w:val="0"/>
        <w:autoSpaceDE w:val="0"/>
        <w:autoSpaceDN w:val="0"/>
        <w:adjustRightInd w:val="0"/>
        <w:spacing w:line="276" w:lineRule="auto"/>
        <w:jc w:val="both"/>
        <w:rPr>
          <w:rFonts w:ascii="Calibri" w:hAnsi="Calibri" w:cs="Arial"/>
          <w:sz w:val="22"/>
          <w:szCs w:val="22"/>
          <w:lang w:val="en-US"/>
        </w:rPr>
      </w:pPr>
      <w:r w:rsidRPr="00D81B76">
        <w:rPr>
          <w:rFonts w:ascii="Calibri" w:hAnsi="Calibri" w:cs="Arial"/>
          <w:sz w:val="22"/>
          <w:szCs w:val="22"/>
          <w:lang w:val="en-US"/>
        </w:rPr>
        <w:t>Recently, movements of forced mass migration are mainly associated with war</w:t>
      </w:r>
      <w:r w:rsidR="00D81B76">
        <w:rPr>
          <w:rFonts w:ascii="Calibri" w:hAnsi="Calibri" w:cs="Arial"/>
          <w:sz w:val="22"/>
          <w:szCs w:val="22"/>
          <w:lang w:val="en-US"/>
        </w:rPr>
        <w:t>-</w:t>
      </w:r>
      <w:r w:rsidRPr="00D81B76">
        <w:rPr>
          <w:rFonts w:ascii="Calibri" w:hAnsi="Calibri" w:cs="Arial"/>
          <w:sz w:val="22"/>
          <w:szCs w:val="22"/>
          <w:lang w:val="en-US"/>
        </w:rPr>
        <w:t xml:space="preserve">torn countries such as Syria and Iraq. </w:t>
      </w:r>
      <w:proofErr w:type="gramStart"/>
      <w:r w:rsidRPr="00D81B76">
        <w:rPr>
          <w:rFonts w:ascii="Calibri" w:hAnsi="Calibri" w:cs="Arial"/>
          <w:sz w:val="22"/>
          <w:szCs w:val="22"/>
          <w:lang w:val="en-US"/>
        </w:rPr>
        <w:t>However, Southeast-Asian</w:t>
      </w:r>
      <w:r w:rsidR="002B48ED" w:rsidRPr="00D81B76">
        <w:rPr>
          <w:rFonts w:ascii="Calibri" w:hAnsi="Calibri" w:cs="Arial"/>
          <w:sz w:val="22"/>
          <w:szCs w:val="22"/>
          <w:lang w:val="en-US"/>
        </w:rPr>
        <w:t xml:space="preserve"> (SEA)</w:t>
      </w:r>
      <w:r w:rsidRPr="00D81B76">
        <w:rPr>
          <w:rFonts w:ascii="Calibri" w:hAnsi="Calibri" w:cs="Arial"/>
          <w:sz w:val="22"/>
          <w:szCs w:val="22"/>
          <w:lang w:val="en-US"/>
        </w:rPr>
        <w:t xml:space="preserve"> countries not only host a significant number of international refugees and asylum seekers but have also been witnessing regional crises of transnational and domestic mass displacement due to armed conflicts, cultural, ethnic, and religious prosecution or environmental degradation and natural disasters.</w:t>
      </w:r>
      <w:proofErr w:type="gramEnd"/>
      <w:r w:rsidRPr="00D81B76">
        <w:rPr>
          <w:rFonts w:ascii="Calibri" w:hAnsi="Calibri" w:cs="Arial"/>
          <w:sz w:val="22"/>
          <w:szCs w:val="22"/>
          <w:lang w:val="en-US"/>
        </w:rPr>
        <w:t xml:space="preserve"> Two most recent cases include the so-called Rohingya crisis and </w:t>
      </w:r>
      <w:proofErr w:type="gramStart"/>
      <w:r w:rsidRPr="00D81B76">
        <w:rPr>
          <w:rFonts w:ascii="Calibri" w:hAnsi="Calibri" w:cs="Arial"/>
          <w:sz w:val="22"/>
          <w:szCs w:val="22"/>
          <w:lang w:val="en-US"/>
        </w:rPr>
        <w:t>the conflict in Marawi, Philippines, where most of its 200,000 inhabitants fled the city after it had been overrun by a local offshoot of the Islamic State</w:t>
      </w:r>
      <w:proofErr w:type="gramEnd"/>
      <w:r w:rsidRPr="00D81B76">
        <w:rPr>
          <w:rFonts w:ascii="Calibri" w:hAnsi="Calibri" w:cs="Arial"/>
          <w:sz w:val="22"/>
          <w:szCs w:val="22"/>
          <w:lang w:val="en-US"/>
        </w:rPr>
        <w:t xml:space="preserve">. From an area studies perspective, these and many more examples raise the question </w:t>
      </w:r>
      <w:r w:rsidR="00D81B76">
        <w:rPr>
          <w:rFonts w:ascii="Calibri" w:hAnsi="Calibri" w:cs="Arial"/>
          <w:sz w:val="22"/>
          <w:szCs w:val="22"/>
          <w:lang w:val="en-US"/>
        </w:rPr>
        <w:t xml:space="preserve">of </w:t>
      </w:r>
      <w:r w:rsidRPr="00D81B76">
        <w:rPr>
          <w:rFonts w:ascii="Calibri" w:hAnsi="Calibri" w:cs="Arial"/>
          <w:sz w:val="22"/>
          <w:szCs w:val="22"/>
          <w:lang w:val="en-US"/>
        </w:rPr>
        <w:t>how the issue of domestic and transnational forced migration is being addressed at domestic as well as bi- and multilateral levels within the region</w:t>
      </w:r>
      <w:r w:rsidR="002B48ED" w:rsidRPr="00D81B76">
        <w:rPr>
          <w:rFonts w:ascii="Calibri" w:hAnsi="Calibri" w:cs="Arial"/>
          <w:sz w:val="22"/>
          <w:szCs w:val="22"/>
          <w:lang w:val="en-US"/>
        </w:rPr>
        <w:t xml:space="preserve"> and how this </w:t>
      </w:r>
      <w:r w:rsidR="00D81B76">
        <w:rPr>
          <w:rFonts w:ascii="Calibri" w:hAnsi="Calibri" w:cs="Arial"/>
          <w:sz w:val="22"/>
          <w:szCs w:val="22"/>
          <w:lang w:val="en-US"/>
        </w:rPr>
        <w:t>is</w:t>
      </w:r>
      <w:r w:rsidR="002B48ED" w:rsidRPr="00D81B76">
        <w:rPr>
          <w:rFonts w:ascii="Calibri" w:hAnsi="Calibri" w:cs="Arial"/>
          <w:sz w:val="22"/>
          <w:szCs w:val="22"/>
          <w:lang w:val="en-US"/>
        </w:rPr>
        <w:t xml:space="preserve"> reflect</w:t>
      </w:r>
      <w:r w:rsidR="00D81B76">
        <w:rPr>
          <w:rFonts w:ascii="Calibri" w:hAnsi="Calibri" w:cs="Arial"/>
          <w:sz w:val="22"/>
          <w:szCs w:val="22"/>
          <w:lang w:val="en-US"/>
        </w:rPr>
        <w:t>ed</w:t>
      </w:r>
      <w:r w:rsidR="002B48ED" w:rsidRPr="00D81B76">
        <w:rPr>
          <w:rFonts w:ascii="Calibri" w:hAnsi="Calibri" w:cs="Arial"/>
          <w:sz w:val="22"/>
          <w:szCs w:val="22"/>
          <w:lang w:val="en-US"/>
        </w:rPr>
        <w:t xml:space="preserve"> in current trends and strands of research on the region</w:t>
      </w:r>
      <w:r w:rsidR="006E6E25">
        <w:rPr>
          <w:rFonts w:ascii="Calibri" w:hAnsi="Calibri" w:cs="Arial"/>
          <w:sz w:val="22"/>
          <w:szCs w:val="22"/>
          <w:lang w:val="en-US"/>
        </w:rPr>
        <w:t>.</w:t>
      </w:r>
    </w:p>
    <w:p w:rsidR="00C436AF" w:rsidRPr="00D81B76" w:rsidRDefault="00C436AF" w:rsidP="00D81B76">
      <w:pPr>
        <w:widowControl w:val="0"/>
        <w:autoSpaceDE w:val="0"/>
        <w:autoSpaceDN w:val="0"/>
        <w:adjustRightInd w:val="0"/>
        <w:spacing w:line="276" w:lineRule="auto"/>
        <w:jc w:val="both"/>
        <w:rPr>
          <w:rFonts w:ascii="Calibri" w:hAnsi="Calibri" w:cs="Arial"/>
          <w:sz w:val="22"/>
          <w:szCs w:val="22"/>
          <w:lang w:val="en-US"/>
        </w:rPr>
      </w:pPr>
    </w:p>
    <w:p w:rsidR="00C436AF" w:rsidRPr="00D81B76" w:rsidRDefault="00C436AF" w:rsidP="00D81B76">
      <w:pPr>
        <w:widowControl w:val="0"/>
        <w:autoSpaceDE w:val="0"/>
        <w:autoSpaceDN w:val="0"/>
        <w:adjustRightInd w:val="0"/>
        <w:spacing w:line="276" w:lineRule="auto"/>
        <w:jc w:val="both"/>
        <w:rPr>
          <w:rFonts w:ascii="Calibri" w:hAnsi="Calibri" w:cs="Arial"/>
          <w:sz w:val="22"/>
          <w:szCs w:val="22"/>
          <w:lang w:val="en-US"/>
        </w:rPr>
      </w:pPr>
      <w:r w:rsidRPr="00D81B76">
        <w:rPr>
          <w:rFonts w:ascii="Calibri" w:hAnsi="Calibri" w:cs="Arial"/>
          <w:sz w:val="22"/>
          <w:szCs w:val="22"/>
          <w:lang w:val="en-US"/>
        </w:rPr>
        <w:t xml:space="preserve">Thus far, we know </w:t>
      </w:r>
      <w:r w:rsidR="002A6985">
        <w:rPr>
          <w:rFonts w:ascii="Calibri" w:hAnsi="Calibri" w:cs="Arial"/>
          <w:sz w:val="22"/>
          <w:szCs w:val="22"/>
          <w:lang w:val="en-US"/>
        </w:rPr>
        <w:t xml:space="preserve">little </w:t>
      </w:r>
      <w:r w:rsidRPr="00D81B76">
        <w:rPr>
          <w:rFonts w:ascii="Calibri" w:hAnsi="Calibri" w:cs="Arial"/>
          <w:sz w:val="22"/>
          <w:szCs w:val="22"/>
          <w:lang w:val="en-US"/>
        </w:rPr>
        <w:t>about the current state of refugees and internally displaced persons in South</w:t>
      </w:r>
      <w:r w:rsidR="00D81B76">
        <w:rPr>
          <w:rFonts w:ascii="Calibri" w:hAnsi="Calibri" w:cs="Arial"/>
          <w:sz w:val="22"/>
          <w:szCs w:val="22"/>
          <w:lang w:val="en-US"/>
        </w:rPr>
        <w:t>e</w:t>
      </w:r>
      <w:r w:rsidRPr="00D81B76">
        <w:rPr>
          <w:rFonts w:ascii="Calibri" w:hAnsi="Calibri" w:cs="Arial"/>
          <w:sz w:val="22"/>
          <w:szCs w:val="22"/>
          <w:lang w:val="en-US"/>
        </w:rPr>
        <w:t>ast Asia. There are only rough estimates available on the actual number of people that migrate involuntarily to or within South</w:t>
      </w:r>
      <w:r w:rsidR="002A6985">
        <w:rPr>
          <w:rFonts w:ascii="Calibri" w:hAnsi="Calibri" w:cs="Arial"/>
          <w:sz w:val="22"/>
          <w:szCs w:val="22"/>
          <w:lang w:val="en-US"/>
        </w:rPr>
        <w:t>e</w:t>
      </w:r>
      <w:r w:rsidRPr="00D81B76">
        <w:rPr>
          <w:rFonts w:ascii="Calibri" w:hAnsi="Calibri" w:cs="Arial"/>
          <w:sz w:val="22"/>
          <w:szCs w:val="22"/>
          <w:lang w:val="en-US"/>
        </w:rPr>
        <w:t>ast Asia. However, according to UNHCR, 14% of the 65.3 million forced migrant</w:t>
      </w:r>
      <w:r w:rsidR="002A6985">
        <w:rPr>
          <w:rFonts w:ascii="Calibri" w:hAnsi="Calibri" w:cs="Arial"/>
          <w:sz w:val="22"/>
          <w:szCs w:val="22"/>
          <w:lang w:val="en-US"/>
        </w:rPr>
        <w:t>s</w:t>
      </w:r>
      <w:r w:rsidRPr="00D81B76">
        <w:rPr>
          <w:rFonts w:ascii="Calibri" w:hAnsi="Calibri" w:cs="Arial"/>
          <w:sz w:val="22"/>
          <w:szCs w:val="22"/>
          <w:lang w:val="en-US"/>
        </w:rPr>
        <w:t xml:space="preserve"> worldwide </w:t>
      </w:r>
      <w:proofErr w:type="gramStart"/>
      <w:r w:rsidR="002A6985">
        <w:rPr>
          <w:rFonts w:ascii="Calibri" w:hAnsi="Calibri" w:cs="Arial"/>
          <w:sz w:val="22"/>
          <w:szCs w:val="22"/>
          <w:lang w:val="en-US"/>
        </w:rPr>
        <w:t>are</w:t>
      </w:r>
      <w:r w:rsidRPr="00D81B76">
        <w:rPr>
          <w:rFonts w:ascii="Calibri" w:hAnsi="Calibri" w:cs="Arial"/>
          <w:sz w:val="22"/>
          <w:szCs w:val="22"/>
          <w:lang w:val="en-US"/>
        </w:rPr>
        <w:t xml:space="preserve"> currently </w:t>
      </w:r>
      <w:r w:rsidR="002A6985">
        <w:rPr>
          <w:rFonts w:ascii="Calibri" w:hAnsi="Calibri" w:cs="Arial"/>
          <w:sz w:val="22"/>
          <w:szCs w:val="22"/>
          <w:lang w:val="en-US"/>
        </w:rPr>
        <w:t xml:space="preserve">being </w:t>
      </w:r>
      <w:r w:rsidRPr="00D81B76">
        <w:rPr>
          <w:rFonts w:ascii="Calibri" w:hAnsi="Calibri" w:cs="Arial"/>
          <w:sz w:val="22"/>
          <w:szCs w:val="22"/>
          <w:lang w:val="en-US"/>
        </w:rPr>
        <w:t>hosted</w:t>
      </w:r>
      <w:proofErr w:type="gramEnd"/>
      <w:r w:rsidRPr="00D81B76">
        <w:rPr>
          <w:rFonts w:ascii="Calibri" w:hAnsi="Calibri" w:cs="Arial"/>
          <w:sz w:val="22"/>
          <w:szCs w:val="22"/>
          <w:lang w:val="en-US"/>
        </w:rPr>
        <w:t xml:space="preserve"> by</w:t>
      </w:r>
      <w:r w:rsidR="002A6985">
        <w:rPr>
          <w:rFonts w:ascii="Calibri" w:hAnsi="Calibri" w:cs="Arial"/>
          <w:sz w:val="22"/>
          <w:szCs w:val="22"/>
          <w:lang w:val="en-US"/>
        </w:rPr>
        <w:t xml:space="preserve"> countries in the Asia-Pacific r</w:t>
      </w:r>
      <w:r w:rsidRPr="00D81B76">
        <w:rPr>
          <w:rFonts w:ascii="Calibri" w:hAnsi="Calibri" w:cs="Arial"/>
          <w:sz w:val="22"/>
          <w:szCs w:val="22"/>
          <w:lang w:val="en-US"/>
        </w:rPr>
        <w:t>egion. Regarding refugees and asylum seekers in SEA countries, official numbers only exist for Cambodia, Indonesia, Malaysia, Thailand, and the Philippines</w:t>
      </w:r>
      <w:r w:rsidR="002A6985">
        <w:rPr>
          <w:rFonts w:ascii="Calibri" w:hAnsi="Calibri" w:cs="Arial"/>
          <w:sz w:val="22"/>
          <w:szCs w:val="22"/>
          <w:lang w:val="en-US"/>
        </w:rPr>
        <w:t>,</w:t>
      </w:r>
      <w:r w:rsidRPr="00D81B76">
        <w:rPr>
          <w:rFonts w:ascii="Calibri" w:hAnsi="Calibri" w:cs="Arial"/>
          <w:sz w:val="22"/>
          <w:szCs w:val="22"/>
          <w:lang w:val="en-US"/>
        </w:rPr>
        <w:t xml:space="preserve"> which, according to UNHCR, hosted close to 285,000 in 2015. In Southeast Asia, only Cambodia, the Philippines, and Timor-Leste have ratified the 1951 Refugee Convention and its 1967 protocol. Although the ASEAN Human Rights Declaration mentions ASEAN’s and its member states’ commitment to guarantee the right to seek asylum, thus far, the member state’s way to address the issue of forced migration has been rather individualist</w:t>
      </w:r>
      <w:r w:rsidR="002A6985">
        <w:rPr>
          <w:rFonts w:ascii="Calibri" w:hAnsi="Calibri" w:cs="Arial"/>
          <w:sz w:val="22"/>
          <w:szCs w:val="22"/>
          <w:lang w:val="en-US"/>
        </w:rPr>
        <w:t>ic</w:t>
      </w:r>
      <w:r w:rsidR="006E6E25">
        <w:rPr>
          <w:rFonts w:ascii="Calibri" w:hAnsi="Calibri" w:cs="Arial"/>
          <w:sz w:val="22"/>
          <w:szCs w:val="22"/>
          <w:lang w:val="en-US"/>
        </w:rPr>
        <w:t>.</w:t>
      </w:r>
      <w:bookmarkStart w:id="0" w:name="_GoBack"/>
      <w:bookmarkEnd w:id="0"/>
    </w:p>
    <w:p w:rsidR="00C436AF" w:rsidRPr="00D81B76" w:rsidRDefault="00C436AF" w:rsidP="00D81B76">
      <w:pPr>
        <w:widowControl w:val="0"/>
        <w:autoSpaceDE w:val="0"/>
        <w:autoSpaceDN w:val="0"/>
        <w:adjustRightInd w:val="0"/>
        <w:spacing w:line="276" w:lineRule="auto"/>
        <w:jc w:val="both"/>
        <w:rPr>
          <w:rFonts w:ascii="Calibri" w:hAnsi="Calibri" w:cs="Arial"/>
          <w:sz w:val="22"/>
          <w:szCs w:val="22"/>
          <w:lang w:val="en-US"/>
        </w:rPr>
      </w:pPr>
    </w:p>
    <w:p w:rsidR="002B48ED" w:rsidRPr="00D81B76" w:rsidRDefault="00C436AF" w:rsidP="00094157">
      <w:pPr>
        <w:widowControl w:val="0"/>
        <w:autoSpaceDE w:val="0"/>
        <w:autoSpaceDN w:val="0"/>
        <w:adjustRightInd w:val="0"/>
        <w:spacing w:line="276" w:lineRule="auto"/>
        <w:jc w:val="both"/>
        <w:rPr>
          <w:rFonts w:ascii="Calibri" w:hAnsi="Calibri" w:cs="Arial"/>
          <w:sz w:val="22"/>
          <w:szCs w:val="22"/>
          <w:lang w:val="en-US"/>
        </w:rPr>
      </w:pPr>
      <w:r w:rsidRPr="00D81B76">
        <w:rPr>
          <w:rFonts w:ascii="Calibri" w:hAnsi="Calibri" w:cs="Arial"/>
          <w:sz w:val="22"/>
          <w:szCs w:val="22"/>
          <w:lang w:val="en-US"/>
        </w:rPr>
        <w:t xml:space="preserve">Moreover, Southeast Asian countries have become important transit countries for asylum seekers and refugees looking for permanent protection outside of the region. Lacking coherent regional political frameworks for the handling of asylum seekers and refugees leaves many displaced people in highly vulnerable situations. This panel seeks to address their individual and collective experiences as well as the political, spatial, socio-economic and humanitarian conditions that determine them. </w:t>
      </w:r>
      <w:r w:rsidR="002A6985">
        <w:rPr>
          <w:rFonts w:ascii="Calibri" w:hAnsi="Calibri" w:cs="Arial"/>
          <w:sz w:val="22"/>
          <w:szCs w:val="22"/>
          <w:lang w:val="en-US"/>
        </w:rPr>
        <w:t>It</w:t>
      </w:r>
      <w:r w:rsidRPr="00D81B76">
        <w:rPr>
          <w:rFonts w:ascii="Calibri" w:hAnsi="Calibri" w:cs="Arial"/>
          <w:sz w:val="22"/>
          <w:szCs w:val="22"/>
          <w:lang w:val="en-US"/>
        </w:rPr>
        <w:t xml:space="preserve"> will bring together ethnographic, sociological and geographical contributions that document and analyze everyday lives of migrant and asylum seeker populations in Southeast Asia. This panel presents parts of the results of an international collaboration on forced migration studies in Southeast Asia that started with a workshop conv</w:t>
      </w:r>
      <w:r w:rsidR="00310EC3">
        <w:rPr>
          <w:rFonts w:ascii="Calibri" w:hAnsi="Calibri" w:cs="Arial"/>
          <w:sz w:val="22"/>
          <w:szCs w:val="22"/>
          <w:lang w:val="en-US"/>
        </w:rPr>
        <w:t>ened at the EUROSEAS Conference 2017</w:t>
      </w:r>
      <w:r w:rsidRPr="00D81B76">
        <w:rPr>
          <w:rFonts w:ascii="Calibri" w:hAnsi="Calibri" w:cs="Arial"/>
          <w:sz w:val="22"/>
          <w:szCs w:val="22"/>
          <w:lang w:val="en-US"/>
        </w:rPr>
        <w:t xml:space="preserve"> in Oxford, UK. The results </w:t>
      </w:r>
      <w:proofErr w:type="gramStart"/>
      <w:r w:rsidRPr="00D81B76">
        <w:rPr>
          <w:rFonts w:ascii="Calibri" w:hAnsi="Calibri" w:cs="Arial"/>
          <w:sz w:val="22"/>
          <w:szCs w:val="22"/>
          <w:lang w:val="en-US"/>
        </w:rPr>
        <w:t>will be published</w:t>
      </w:r>
      <w:proofErr w:type="gramEnd"/>
      <w:r w:rsidRPr="00D81B76">
        <w:rPr>
          <w:rFonts w:ascii="Calibri" w:hAnsi="Calibri" w:cs="Arial"/>
          <w:sz w:val="22"/>
          <w:szCs w:val="22"/>
          <w:lang w:val="en-US"/>
        </w:rPr>
        <w:t xml:space="preserve"> in December 2018 in a focus issue of the Austrian Journal of South-East Asian Studies (ASEAS) entitled “Forced Migration in Southeast Asia”.</w:t>
      </w:r>
    </w:p>
    <w:sectPr w:rsidR="002B48ED" w:rsidRPr="00D81B76" w:rsidSect="008D036B">
      <w:footerReference w:type="even" r:id="rId6"/>
      <w:foot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183" w:rsidRDefault="00A83183" w:rsidP="002B48ED">
      <w:r>
        <w:separator/>
      </w:r>
    </w:p>
  </w:endnote>
  <w:endnote w:type="continuationSeparator" w:id="0">
    <w:p w:rsidR="00A83183" w:rsidRDefault="00A83183" w:rsidP="002B4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58019057"/>
      <w:docPartObj>
        <w:docPartGallery w:val="Page Numbers (Bottom of Page)"/>
        <w:docPartUnique/>
      </w:docPartObj>
    </w:sdtPr>
    <w:sdtEndPr>
      <w:rPr>
        <w:rStyle w:val="Seitenzahl"/>
      </w:rPr>
    </w:sdtEndPr>
    <w:sdtContent>
      <w:p w:rsidR="002B48ED" w:rsidRDefault="002B48ED" w:rsidP="0060219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2B48ED" w:rsidRDefault="002B48ED" w:rsidP="002B48ED">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1648346666"/>
      <w:docPartObj>
        <w:docPartGallery w:val="Page Numbers (Bottom of Page)"/>
        <w:docPartUnique/>
      </w:docPartObj>
    </w:sdtPr>
    <w:sdtEndPr>
      <w:rPr>
        <w:rStyle w:val="Seitenzahl"/>
      </w:rPr>
    </w:sdtEndPr>
    <w:sdtContent>
      <w:p w:rsidR="002B48ED" w:rsidRDefault="002B48ED" w:rsidP="0060219B">
        <w:pPr>
          <w:pStyle w:val="Fuzeile"/>
          <w:framePr w:wrap="none" w:vAnchor="text" w:hAnchor="margin" w:xAlign="right" w:y="1"/>
          <w:rPr>
            <w:rStyle w:val="Seitenzahl"/>
          </w:rPr>
        </w:pPr>
        <w:r w:rsidRPr="002B48ED">
          <w:rPr>
            <w:rStyle w:val="Seitenzahl"/>
            <w:rFonts w:ascii="Arial" w:hAnsi="Arial" w:cs="Arial"/>
            <w:sz w:val="22"/>
            <w:szCs w:val="22"/>
          </w:rPr>
          <w:fldChar w:fldCharType="begin"/>
        </w:r>
        <w:r w:rsidRPr="002B48ED">
          <w:rPr>
            <w:rStyle w:val="Seitenzahl"/>
            <w:rFonts w:ascii="Arial" w:hAnsi="Arial" w:cs="Arial"/>
            <w:sz w:val="22"/>
            <w:szCs w:val="22"/>
          </w:rPr>
          <w:instrText xml:space="preserve"> PAGE </w:instrText>
        </w:r>
        <w:r w:rsidRPr="002B48ED">
          <w:rPr>
            <w:rStyle w:val="Seitenzahl"/>
            <w:rFonts w:ascii="Arial" w:hAnsi="Arial" w:cs="Arial"/>
            <w:sz w:val="22"/>
            <w:szCs w:val="22"/>
          </w:rPr>
          <w:fldChar w:fldCharType="separate"/>
        </w:r>
        <w:r w:rsidR="006E6E25">
          <w:rPr>
            <w:rStyle w:val="Seitenzahl"/>
            <w:rFonts w:ascii="Arial" w:hAnsi="Arial" w:cs="Arial"/>
            <w:noProof/>
            <w:sz w:val="22"/>
            <w:szCs w:val="22"/>
          </w:rPr>
          <w:t>1</w:t>
        </w:r>
        <w:r w:rsidRPr="002B48ED">
          <w:rPr>
            <w:rStyle w:val="Seitenzahl"/>
            <w:rFonts w:ascii="Arial" w:hAnsi="Arial" w:cs="Arial"/>
            <w:sz w:val="22"/>
            <w:szCs w:val="22"/>
          </w:rPr>
          <w:fldChar w:fldCharType="end"/>
        </w:r>
      </w:p>
    </w:sdtContent>
  </w:sdt>
  <w:p w:rsidR="002B48ED" w:rsidRDefault="002B48ED" w:rsidP="002B48ED">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183" w:rsidRDefault="00A83183" w:rsidP="002B48ED">
      <w:r>
        <w:separator/>
      </w:r>
    </w:p>
  </w:footnote>
  <w:footnote w:type="continuationSeparator" w:id="0">
    <w:p w:rsidR="00A83183" w:rsidRDefault="00A83183" w:rsidP="002B48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BE4"/>
    <w:rsid w:val="00094157"/>
    <w:rsid w:val="00101BE4"/>
    <w:rsid w:val="00133A2C"/>
    <w:rsid w:val="00202B88"/>
    <w:rsid w:val="00231AC9"/>
    <w:rsid w:val="00295CB1"/>
    <w:rsid w:val="002A6985"/>
    <w:rsid w:val="002B48ED"/>
    <w:rsid w:val="00310EC3"/>
    <w:rsid w:val="00385A48"/>
    <w:rsid w:val="004A468E"/>
    <w:rsid w:val="00522329"/>
    <w:rsid w:val="005D2C0D"/>
    <w:rsid w:val="006E6E25"/>
    <w:rsid w:val="00866230"/>
    <w:rsid w:val="008D036B"/>
    <w:rsid w:val="009C796F"/>
    <w:rsid w:val="009E5D67"/>
    <w:rsid w:val="00A16C4E"/>
    <w:rsid w:val="00A83183"/>
    <w:rsid w:val="00AA626C"/>
    <w:rsid w:val="00B9137C"/>
    <w:rsid w:val="00BC7C87"/>
    <w:rsid w:val="00C436AF"/>
    <w:rsid w:val="00D01A1E"/>
    <w:rsid w:val="00D446AF"/>
    <w:rsid w:val="00D52505"/>
    <w:rsid w:val="00D81B76"/>
    <w:rsid w:val="00DA6DB6"/>
    <w:rsid w:val="00DB1346"/>
    <w:rsid w:val="00F465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7913686B-4F4E-0644-A4C9-1810009E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01BE4"/>
    <w:pPr>
      <w:spacing w:before="100" w:beforeAutospacing="1" w:after="100" w:afterAutospacing="1"/>
    </w:pPr>
    <w:rPr>
      <w:rFonts w:ascii="Times New Roman" w:eastAsia="Times New Roman" w:hAnsi="Times New Roman" w:cs="Times New Roman"/>
      <w:lang w:val="de-AT" w:eastAsia="de-DE"/>
    </w:rPr>
  </w:style>
  <w:style w:type="paragraph" w:styleId="Kopfzeile">
    <w:name w:val="header"/>
    <w:basedOn w:val="Standard"/>
    <w:link w:val="KopfzeileZchn"/>
    <w:uiPriority w:val="99"/>
    <w:unhideWhenUsed/>
    <w:rsid w:val="002B48ED"/>
    <w:pPr>
      <w:tabs>
        <w:tab w:val="center" w:pos="4536"/>
        <w:tab w:val="right" w:pos="9072"/>
      </w:tabs>
    </w:pPr>
  </w:style>
  <w:style w:type="character" w:customStyle="1" w:styleId="KopfzeileZchn">
    <w:name w:val="Kopfzeile Zchn"/>
    <w:basedOn w:val="Absatz-Standardschriftart"/>
    <w:link w:val="Kopfzeile"/>
    <w:uiPriority w:val="99"/>
    <w:rsid w:val="002B48ED"/>
  </w:style>
  <w:style w:type="paragraph" w:styleId="Fuzeile">
    <w:name w:val="footer"/>
    <w:basedOn w:val="Standard"/>
    <w:link w:val="FuzeileZchn"/>
    <w:uiPriority w:val="99"/>
    <w:unhideWhenUsed/>
    <w:rsid w:val="002B48ED"/>
    <w:pPr>
      <w:tabs>
        <w:tab w:val="center" w:pos="4536"/>
        <w:tab w:val="right" w:pos="9072"/>
      </w:tabs>
    </w:pPr>
  </w:style>
  <w:style w:type="character" w:customStyle="1" w:styleId="FuzeileZchn">
    <w:name w:val="Fußzeile Zchn"/>
    <w:basedOn w:val="Absatz-Standardschriftart"/>
    <w:link w:val="Fuzeile"/>
    <w:uiPriority w:val="99"/>
    <w:rsid w:val="002B48ED"/>
  </w:style>
  <w:style w:type="character" w:styleId="Seitenzahl">
    <w:name w:val="page number"/>
    <w:basedOn w:val="Absatz-Standardschriftart"/>
    <w:uiPriority w:val="99"/>
    <w:semiHidden/>
    <w:unhideWhenUsed/>
    <w:rsid w:val="002B4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244241">
      <w:bodyDiv w:val="1"/>
      <w:marLeft w:val="0"/>
      <w:marRight w:val="0"/>
      <w:marTop w:val="0"/>
      <w:marBottom w:val="0"/>
      <w:divBdr>
        <w:top w:val="none" w:sz="0" w:space="0" w:color="auto"/>
        <w:left w:val="none" w:sz="0" w:space="0" w:color="auto"/>
        <w:bottom w:val="none" w:sz="0" w:space="0" w:color="auto"/>
        <w:right w:val="none" w:sz="0" w:space="0" w:color="auto"/>
      </w:divBdr>
      <w:divsChild>
        <w:div w:id="1426073410">
          <w:marLeft w:val="0"/>
          <w:marRight w:val="0"/>
          <w:marTop w:val="0"/>
          <w:marBottom w:val="0"/>
          <w:divBdr>
            <w:top w:val="none" w:sz="0" w:space="0" w:color="auto"/>
            <w:left w:val="none" w:sz="0" w:space="0" w:color="auto"/>
            <w:bottom w:val="none" w:sz="0" w:space="0" w:color="auto"/>
            <w:right w:val="none" w:sz="0" w:space="0" w:color="auto"/>
          </w:divBdr>
          <w:divsChild>
            <w:div w:id="458501115">
              <w:marLeft w:val="0"/>
              <w:marRight w:val="0"/>
              <w:marTop w:val="0"/>
              <w:marBottom w:val="0"/>
              <w:divBdr>
                <w:top w:val="none" w:sz="0" w:space="0" w:color="auto"/>
                <w:left w:val="none" w:sz="0" w:space="0" w:color="auto"/>
                <w:bottom w:val="none" w:sz="0" w:space="0" w:color="auto"/>
                <w:right w:val="none" w:sz="0" w:space="0" w:color="auto"/>
              </w:divBdr>
              <w:divsChild>
                <w:div w:id="16692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95942">
      <w:bodyDiv w:val="1"/>
      <w:marLeft w:val="0"/>
      <w:marRight w:val="0"/>
      <w:marTop w:val="0"/>
      <w:marBottom w:val="0"/>
      <w:divBdr>
        <w:top w:val="none" w:sz="0" w:space="0" w:color="auto"/>
        <w:left w:val="none" w:sz="0" w:space="0" w:color="auto"/>
        <w:bottom w:val="none" w:sz="0" w:space="0" w:color="auto"/>
        <w:right w:val="none" w:sz="0" w:space="0" w:color="auto"/>
      </w:divBdr>
      <w:divsChild>
        <w:div w:id="1645282172">
          <w:marLeft w:val="0"/>
          <w:marRight w:val="0"/>
          <w:marTop w:val="0"/>
          <w:marBottom w:val="0"/>
          <w:divBdr>
            <w:top w:val="none" w:sz="0" w:space="0" w:color="auto"/>
            <w:left w:val="none" w:sz="0" w:space="0" w:color="auto"/>
            <w:bottom w:val="none" w:sz="0" w:space="0" w:color="auto"/>
            <w:right w:val="none" w:sz="0" w:space="0" w:color="auto"/>
          </w:divBdr>
          <w:divsChild>
            <w:div w:id="2037804052">
              <w:marLeft w:val="0"/>
              <w:marRight w:val="0"/>
              <w:marTop w:val="0"/>
              <w:marBottom w:val="0"/>
              <w:divBdr>
                <w:top w:val="none" w:sz="0" w:space="0" w:color="auto"/>
                <w:left w:val="none" w:sz="0" w:space="0" w:color="auto"/>
                <w:bottom w:val="none" w:sz="0" w:space="0" w:color="auto"/>
                <w:right w:val="none" w:sz="0" w:space="0" w:color="auto"/>
              </w:divBdr>
              <w:divsChild>
                <w:div w:id="9945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9117">
      <w:bodyDiv w:val="1"/>
      <w:marLeft w:val="0"/>
      <w:marRight w:val="0"/>
      <w:marTop w:val="0"/>
      <w:marBottom w:val="0"/>
      <w:divBdr>
        <w:top w:val="none" w:sz="0" w:space="0" w:color="auto"/>
        <w:left w:val="none" w:sz="0" w:space="0" w:color="auto"/>
        <w:bottom w:val="none" w:sz="0" w:space="0" w:color="auto"/>
        <w:right w:val="none" w:sz="0" w:space="0" w:color="auto"/>
      </w:divBdr>
    </w:div>
    <w:div w:id="1407151238">
      <w:bodyDiv w:val="1"/>
      <w:marLeft w:val="0"/>
      <w:marRight w:val="0"/>
      <w:marTop w:val="0"/>
      <w:marBottom w:val="0"/>
      <w:divBdr>
        <w:top w:val="none" w:sz="0" w:space="0" w:color="auto"/>
        <w:left w:val="none" w:sz="0" w:space="0" w:color="auto"/>
        <w:bottom w:val="none" w:sz="0" w:space="0" w:color="auto"/>
        <w:right w:val="none" w:sz="0" w:space="0" w:color="auto"/>
      </w:divBdr>
      <w:divsChild>
        <w:div w:id="527331728">
          <w:marLeft w:val="0"/>
          <w:marRight w:val="0"/>
          <w:marTop w:val="0"/>
          <w:marBottom w:val="0"/>
          <w:divBdr>
            <w:top w:val="none" w:sz="0" w:space="0" w:color="auto"/>
            <w:left w:val="none" w:sz="0" w:space="0" w:color="auto"/>
            <w:bottom w:val="none" w:sz="0" w:space="0" w:color="auto"/>
            <w:right w:val="none" w:sz="0" w:space="0" w:color="auto"/>
          </w:divBdr>
          <w:divsChild>
            <w:div w:id="700861516">
              <w:marLeft w:val="0"/>
              <w:marRight w:val="0"/>
              <w:marTop w:val="0"/>
              <w:marBottom w:val="0"/>
              <w:divBdr>
                <w:top w:val="none" w:sz="0" w:space="0" w:color="auto"/>
                <w:left w:val="none" w:sz="0" w:space="0" w:color="auto"/>
                <w:bottom w:val="none" w:sz="0" w:space="0" w:color="auto"/>
                <w:right w:val="none" w:sz="0" w:space="0" w:color="auto"/>
              </w:divBdr>
              <w:divsChild>
                <w:div w:id="12841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2993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Apostle, Katharine Anne</cp:lastModifiedBy>
  <cp:revision>8</cp:revision>
  <dcterms:created xsi:type="dcterms:W3CDTF">2018-06-15T08:25:00Z</dcterms:created>
  <dcterms:modified xsi:type="dcterms:W3CDTF">2018-09-19T11:38:00Z</dcterms:modified>
</cp:coreProperties>
</file>