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369" w:rsidRPr="00E35D35" w:rsidRDefault="00125369" w:rsidP="00125369">
      <w:pPr>
        <w:spacing w:after="0" w:line="276" w:lineRule="auto"/>
        <w:jc w:val="both"/>
        <w:rPr>
          <w:color w:val="000000"/>
          <w:lang w:val="en-US"/>
        </w:rPr>
      </w:pPr>
      <w:r w:rsidRPr="00E35D35">
        <w:rPr>
          <w:color w:val="000000"/>
          <w:lang w:val="en-US"/>
        </w:rPr>
        <w:t>Bern</w:t>
      </w:r>
      <w:r>
        <w:rPr>
          <w:color w:val="000000"/>
          <w:lang w:val="en-US"/>
        </w:rPr>
        <w:t xml:space="preserve">hard Kittel, </w:t>
      </w:r>
      <w:proofErr w:type="spellStart"/>
      <w:r>
        <w:rPr>
          <w:color w:val="000000"/>
          <w:lang w:val="en-US"/>
        </w:rPr>
        <w:t>Raimund</w:t>
      </w:r>
      <w:proofErr w:type="spellEnd"/>
      <w:r>
        <w:rPr>
          <w:color w:val="000000"/>
          <w:lang w:val="en-US"/>
        </w:rPr>
        <w:t xml:space="preserve"> </w:t>
      </w:r>
      <w:proofErr w:type="spellStart"/>
      <w:r>
        <w:rPr>
          <w:color w:val="000000"/>
          <w:lang w:val="en-US"/>
        </w:rPr>
        <w:t>Haindorfer</w:t>
      </w:r>
      <w:proofErr w:type="spellEnd"/>
      <w:r>
        <w:rPr>
          <w:color w:val="000000"/>
          <w:lang w:val="en-US"/>
        </w:rPr>
        <w:t xml:space="preserve"> and</w:t>
      </w:r>
      <w:r w:rsidRPr="00E35D35">
        <w:rPr>
          <w:color w:val="000000"/>
          <w:lang w:val="en-US"/>
        </w:rPr>
        <w:t xml:space="preserve"> Bernd </w:t>
      </w:r>
      <w:proofErr w:type="spellStart"/>
      <w:r w:rsidRPr="00E35D35">
        <w:rPr>
          <w:color w:val="000000"/>
          <w:lang w:val="en-US"/>
        </w:rPr>
        <w:t>Liedl</w:t>
      </w:r>
      <w:proofErr w:type="spellEnd"/>
      <w:r>
        <w:rPr>
          <w:color w:val="000000"/>
          <w:lang w:val="en-US"/>
        </w:rPr>
        <w:t xml:space="preserve"> </w:t>
      </w:r>
      <w:r>
        <w:rPr>
          <w:color w:val="000000"/>
          <w:lang w:val="en-US"/>
        </w:rPr>
        <w:t>(</w:t>
      </w:r>
      <w:r w:rsidRPr="00E35D35">
        <w:rPr>
          <w:color w:val="000000"/>
          <w:lang w:val="en-US"/>
        </w:rPr>
        <w:t>University of Vienna</w:t>
      </w:r>
      <w:r>
        <w:rPr>
          <w:color w:val="000000"/>
          <w:lang w:val="en-US"/>
        </w:rPr>
        <w:t>)</w:t>
      </w:r>
    </w:p>
    <w:p w:rsidR="00125369" w:rsidRDefault="00125369" w:rsidP="00125369">
      <w:pPr>
        <w:spacing w:after="0" w:line="276" w:lineRule="auto"/>
        <w:jc w:val="both"/>
        <w:rPr>
          <w:b/>
          <w:bCs/>
          <w:color w:val="000000"/>
          <w:lang w:val="en-US"/>
        </w:rPr>
      </w:pPr>
    </w:p>
    <w:p w:rsidR="00AC29E9" w:rsidRPr="00E35D35" w:rsidRDefault="00AC29E9" w:rsidP="00125369">
      <w:pPr>
        <w:spacing w:after="0" w:line="276" w:lineRule="auto"/>
        <w:jc w:val="both"/>
        <w:rPr>
          <w:b/>
          <w:bCs/>
          <w:color w:val="000000"/>
          <w:lang w:val="en-US"/>
        </w:rPr>
      </w:pPr>
      <w:r w:rsidRPr="00E35D35">
        <w:rPr>
          <w:b/>
          <w:bCs/>
          <w:color w:val="000000"/>
          <w:lang w:val="en-US"/>
        </w:rPr>
        <w:t>Determinants of labor market integration of refugees in Austria: A multi-dimensional analysis</w:t>
      </w:r>
    </w:p>
    <w:p w:rsidR="00AC29E9" w:rsidRPr="00E35D35" w:rsidRDefault="00AC29E9" w:rsidP="00125369">
      <w:pPr>
        <w:spacing w:after="0" w:line="276" w:lineRule="auto"/>
        <w:jc w:val="both"/>
        <w:rPr>
          <w:color w:val="000000"/>
          <w:lang w:val="en-US"/>
        </w:rPr>
      </w:pPr>
    </w:p>
    <w:p w:rsidR="00987B21" w:rsidRPr="00125369" w:rsidRDefault="00AC29E9" w:rsidP="00125369">
      <w:pPr>
        <w:spacing w:after="0" w:line="276" w:lineRule="auto"/>
        <w:jc w:val="both"/>
        <w:rPr>
          <w:lang w:val="en-US"/>
        </w:rPr>
      </w:pPr>
      <w:r w:rsidRPr="00E35D35">
        <w:rPr>
          <w:color w:val="000000"/>
          <w:lang w:val="en-US"/>
        </w:rPr>
        <w:t xml:space="preserve">This </w:t>
      </w:r>
      <w:r w:rsidR="00125369">
        <w:rPr>
          <w:color w:val="000000"/>
          <w:lang w:val="en-US"/>
        </w:rPr>
        <w:t>paper</w:t>
      </w:r>
      <w:r w:rsidRPr="00E35D35">
        <w:rPr>
          <w:color w:val="000000"/>
          <w:lang w:val="en-US"/>
        </w:rPr>
        <w:t xml:space="preserve"> analyzes labor market integration of refugees from Syria, Afghanistan, Iraq and Iran drawing on</w:t>
      </w:r>
      <w:r>
        <w:rPr>
          <w:color w:val="000000"/>
          <w:lang w:val="en-US"/>
        </w:rPr>
        <w:t xml:space="preserve"> a survey conducted</w:t>
      </w:r>
      <w:r w:rsidR="00125369">
        <w:rPr>
          <w:color w:val="000000"/>
          <w:lang w:val="en-US"/>
        </w:rPr>
        <w:t xml:space="preserve"> in</w:t>
      </w:r>
      <w:bookmarkStart w:id="0" w:name="_GoBack"/>
      <w:bookmarkEnd w:id="0"/>
      <w:r w:rsidRPr="00E35D35">
        <w:rPr>
          <w:color w:val="000000"/>
          <w:lang w:val="en-US"/>
        </w:rPr>
        <w:t xml:space="preserve"> 2017 in Vienna</w:t>
      </w:r>
      <w:r>
        <w:rPr>
          <w:color w:val="000000"/>
          <w:lang w:val="en-US"/>
        </w:rPr>
        <w:t xml:space="preserve"> (N=830)</w:t>
      </w:r>
      <w:r w:rsidRPr="00E35D35">
        <w:rPr>
          <w:color w:val="000000"/>
          <w:lang w:val="en-US"/>
        </w:rPr>
        <w:t xml:space="preserve">. Making use of multinomial logit regressions we differentiate between refugees in employment, those searching for a job and those who are still inactive. The focus of our study lies on the </w:t>
      </w:r>
      <w:r>
        <w:rPr>
          <w:color w:val="000000"/>
          <w:lang w:val="en-US"/>
        </w:rPr>
        <w:t xml:space="preserve">relevance and </w:t>
      </w:r>
      <w:r w:rsidRPr="00E35D35">
        <w:rPr>
          <w:color w:val="000000"/>
          <w:lang w:val="en-US"/>
        </w:rPr>
        <w:t xml:space="preserve">interrelationship of different dimensions of integration. Following </w:t>
      </w:r>
      <w:proofErr w:type="spellStart"/>
      <w:r w:rsidRPr="00E35D35">
        <w:rPr>
          <w:color w:val="000000"/>
          <w:lang w:val="en-US"/>
        </w:rPr>
        <w:t>Esser</w:t>
      </w:r>
      <w:proofErr w:type="spellEnd"/>
      <w:r w:rsidRPr="00E35D35">
        <w:rPr>
          <w:color w:val="000000"/>
          <w:lang w:val="en-US"/>
        </w:rPr>
        <w:t xml:space="preserve"> (2001, 2009) we distinguish between the dimensions of interaction</w:t>
      </w:r>
      <w:r>
        <w:rPr>
          <w:color w:val="000000"/>
          <w:lang w:val="en-US"/>
        </w:rPr>
        <w:t xml:space="preserve"> (social relations)</w:t>
      </w:r>
      <w:r w:rsidRPr="00E35D35">
        <w:rPr>
          <w:color w:val="000000"/>
          <w:lang w:val="en-US"/>
        </w:rPr>
        <w:t xml:space="preserve">, </w:t>
      </w:r>
      <w:proofErr w:type="spellStart"/>
      <w:r w:rsidRPr="00E35D35">
        <w:rPr>
          <w:color w:val="000000"/>
          <w:lang w:val="en-US"/>
        </w:rPr>
        <w:t>culturation</w:t>
      </w:r>
      <w:proofErr w:type="spellEnd"/>
      <w:r>
        <w:rPr>
          <w:color w:val="000000"/>
          <w:lang w:val="en-US"/>
        </w:rPr>
        <w:t xml:space="preserve"> (knowledge and competencies)</w:t>
      </w:r>
      <w:r w:rsidRPr="00E35D35">
        <w:rPr>
          <w:color w:val="000000"/>
          <w:lang w:val="en-US"/>
        </w:rPr>
        <w:t xml:space="preserve"> and identification</w:t>
      </w:r>
      <w:r>
        <w:rPr>
          <w:color w:val="000000"/>
          <w:lang w:val="en-US"/>
        </w:rPr>
        <w:t xml:space="preserve"> (identity/belonging)</w:t>
      </w:r>
      <w:r w:rsidRPr="00E35D35">
        <w:rPr>
          <w:color w:val="000000"/>
          <w:lang w:val="en-US"/>
        </w:rPr>
        <w:t xml:space="preserve">, and analyze their influence on labor market integration, i.e. the dimension of placement. Indices reflecting these dimensions are constructed and their impact on labor market integration is analyzed. Being aware of the </w:t>
      </w:r>
      <w:r>
        <w:rPr>
          <w:color w:val="000000"/>
          <w:lang w:val="en-US"/>
        </w:rPr>
        <w:t>specific</w:t>
      </w:r>
      <w:r w:rsidRPr="00E35D35">
        <w:rPr>
          <w:color w:val="000000"/>
          <w:lang w:val="en-US"/>
        </w:rPr>
        <w:t xml:space="preserve"> hindering factors which complicate labor market integration of refugees, we also analyze </w:t>
      </w:r>
      <w:r>
        <w:rPr>
          <w:color w:val="000000"/>
          <w:lang w:val="en-US"/>
        </w:rPr>
        <w:t>the impact of</w:t>
      </w:r>
      <w:r w:rsidRPr="00E35D35">
        <w:rPr>
          <w:color w:val="000000"/>
          <w:lang w:val="en-US"/>
        </w:rPr>
        <w:t xml:space="preserve"> health, length of asylum procedures and discrimination</w:t>
      </w:r>
      <w:r>
        <w:rPr>
          <w:color w:val="000000"/>
          <w:lang w:val="en-US"/>
        </w:rPr>
        <w:t xml:space="preserve"> on labor market integration</w:t>
      </w:r>
      <w:r w:rsidRPr="00E35D35">
        <w:rPr>
          <w:color w:val="000000"/>
          <w:lang w:val="en-US"/>
        </w:rPr>
        <w:t>.</w:t>
      </w:r>
      <w:r>
        <w:rPr>
          <w:color w:val="000000"/>
          <w:lang w:val="en-US"/>
        </w:rPr>
        <w:t xml:space="preserve"> Our preliminary findings indicate a strong relevance of the </w:t>
      </w:r>
      <w:proofErr w:type="spellStart"/>
      <w:r>
        <w:rPr>
          <w:color w:val="000000"/>
          <w:lang w:val="en-US"/>
        </w:rPr>
        <w:t>culturation</w:t>
      </w:r>
      <w:proofErr w:type="spellEnd"/>
      <w:r>
        <w:rPr>
          <w:color w:val="000000"/>
          <w:lang w:val="en-US"/>
        </w:rPr>
        <w:t xml:space="preserve"> and interaction dimensions for labor market integration, whereas identification is of minor importance. Being in good mental health and experiencing short asylum procedures are further important determinants for participating in the labor market.</w:t>
      </w:r>
      <w:r w:rsidRPr="00E35D35">
        <w:rPr>
          <w:color w:val="000000"/>
          <w:lang w:val="en-US"/>
        </w:rPr>
        <w:t xml:space="preserve"> </w:t>
      </w:r>
      <w:proofErr w:type="gramStart"/>
      <w:r>
        <w:rPr>
          <w:color w:val="000000"/>
          <w:lang w:val="en-US"/>
        </w:rPr>
        <w:t xml:space="preserve">This research was funded by </w:t>
      </w:r>
      <w:r>
        <w:rPr>
          <w:lang w:val="en-US"/>
        </w:rPr>
        <w:t>t</w:t>
      </w:r>
      <w:r w:rsidRPr="00D76C08">
        <w:rPr>
          <w:lang w:val="en-US"/>
        </w:rPr>
        <w:t xml:space="preserve">he Anniversary Fund of the </w:t>
      </w:r>
      <w:proofErr w:type="spellStart"/>
      <w:r w:rsidRPr="00D76C08">
        <w:rPr>
          <w:lang w:val="en-US"/>
        </w:rPr>
        <w:t>Oesterreichische</w:t>
      </w:r>
      <w:proofErr w:type="spellEnd"/>
      <w:r w:rsidRPr="00D76C08">
        <w:rPr>
          <w:lang w:val="en-US"/>
        </w:rPr>
        <w:t xml:space="preserve"> </w:t>
      </w:r>
      <w:proofErr w:type="spellStart"/>
      <w:r w:rsidRPr="00D76C08">
        <w:rPr>
          <w:lang w:val="en-US"/>
        </w:rPr>
        <w:t>Nationalbank</w:t>
      </w:r>
      <w:proofErr w:type="spellEnd"/>
      <w:r w:rsidRPr="00D76C08">
        <w:rPr>
          <w:lang w:val="en-US"/>
        </w:rPr>
        <w:t xml:space="preserve"> (</w:t>
      </w:r>
      <w:proofErr w:type="spellStart"/>
      <w:r w:rsidRPr="00D76C08">
        <w:rPr>
          <w:lang w:val="en-US"/>
        </w:rPr>
        <w:t>OeNB</w:t>
      </w:r>
      <w:proofErr w:type="spellEnd"/>
      <w:r w:rsidRPr="00D76C08">
        <w:rPr>
          <w:lang w:val="en-US"/>
        </w:rPr>
        <w:t>)</w:t>
      </w:r>
      <w:proofErr w:type="gramEnd"/>
      <w:r>
        <w:rPr>
          <w:lang w:val="en-US"/>
        </w:rPr>
        <w:t>.</w:t>
      </w:r>
    </w:p>
    <w:sectPr w:rsidR="00987B21" w:rsidRPr="00125369" w:rsidSect="006A50F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E9"/>
    <w:rsid w:val="00125369"/>
    <w:rsid w:val="0060298F"/>
    <w:rsid w:val="00693CFD"/>
    <w:rsid w:val="006A50FD"/>
    <w:rsid w:val="00AC29E9"/>
    <w:rsid w:val="00C76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E9DCAD8C-BDAB-5D41-8D10-95D429BD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29E9"/>
    <w:pPr>
      <w:spacing w:after="160" w:line="259" w:lineRule="auto"/>
    </w:pPr>
    <w:rPr>
      <w:sz w:val="22"/>
      <w:szCs w:val="2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1378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Apostle</dc:creator>
  <cp:keywords/>
  <dc:description/>
  <cp:lastModifiedBy>Apostle, Katharine Anne</cp:lastModifiedBy>
  <cp:revision>2</cp:revision>
  <dcterms:created xsi:type="dcterms:W3CDTF">2018-06-17T10:40:00Z</dcterms:created>
  <dcterms:modified xsi:type="dcterms:W3CDTF">2018-09-17T15:02:00Z</dcterms:modified>
</cp:coreProperties>
</file>