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B759" w14:textId="0AE15D95" w:rsidR="009D1D98" w:rsidRDefault="009D1D98" w:rsidP="006914C6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>Univ.</w:t>
      </w:r>
      <w:r w:rsidR="006914C6">
        <w:rPr>
          <w:lang w:val="de-DE"/>
        </w:rPr>
        <w:t>-Prof. Dr. Petra Dannecker, MA</w:t>
      </w:r>
      <w:r>
        <w:rPr>
          <w:lang w:val="de-DE"/>
        </w:rPr>
        <w:t xml:space="preserve"> </w:t>
      </w:r>
      <w:r w:rsidR="006914C6">
        <w:rPr>
          <w:lang w:val="de-DE"/>
        </w:rPr>
        <w:t xml:space="preserve">und </w:t>
      </w:r>
      <w:bookmarkStart w:id="0" w:name="_GoBack"/>
      <w:bookmarkEnd w:id="0"/>
      <w:r>
        <w:rPr>
          <w:lang w:val="de-DE"/>
        </w:rPr>
        <w:t>Mag. Alexandra Heis (Universität Wien)</w:t>
      </w:r>
    </w:p>
    <w:p w14:paraId="7E7ED461" w14:textId="77777777" w:rsidR="009D1D98" w:rsidRDefault="009D1D98" w:rsidP="006914C6">
      <w:pPr>
        <w:spacing w:after="0" w:line="276" w:lineRule="auto"/>
        <w:jc w:val="both"/>
        <w:rPr>
          <w:b/>
          <w:i/>
          <w:lang w:val="de-DE"/>
        </w:rPr>
      </w:pPr>
    </w:p>
    <w:p w14:paraId="31B1FA6B" w14:textId="00252EC7" w:rsidR="00CB4B19" w:rsidRDefault="00CB4B19" w:rsidP="006914C6">
      <w:pPr>
        <w:spacing w:after="0" w:line="276" w:lineRule="auto"/>
        <w:jc w:val="both"/>
        <w:rPr>
          <w:b/>
          <w:lang w:val="de-DE"/>
        </w:rPr>
      </w:pPr>
      <w:r w:rsidRPr="009D1D98">
        <w:rPr>
          <w:b/>
          <w:lang w:val="de-DE"/>
        </w:rPr>
        <w:t xml:space="preserve">Die </w:t>
      </w:r>
      <w:proofErr w:type="spellStart"/>
      <w:r w:rsidR="003874EF" w:rsidRPr="009D1D98">
        <w:rPr>
          <w:b/>
          <w:lang w:val="de-DE"/>
        </w:rPr>
        <w:t>intersektionelle</w:t>
      </w:r>
      <w:proofErr w:type="spellEnd"/>
      <w:r w:rsidR="003874EF" w:rsidRPr="009D1D98">
        <w:rPr>
          <w:b/>
          <w:lang w:val="de-DE"/>
        </w:rPr>
        <w:t xml:space="preserve"> Verortung</w:t>
      </w:r>
      <w:r w:rsidRPr="009D1D98">
        <w:rPr>
          <w:b/>
          <w:lang w:val="de-DE"/>
        </w:rPr>
        <w:t xml:space="preserve"> von Migration als soziale Kategorie und </w:t>
      </w:r>
      <w:r w:rsidR="003874EF" w:rsidRPr="009D1D98">
        <w:rPr>
          <w:b/>
          <w:lang w:val="de-DE"/>
        </w:rPr>
        <w:t>ihre</w:t>
      </w:r>
      <w:r w:rsidRPr="009D1D98">
        <w:rPr>
          <w:b/>
          <w:lang w:val="de-DE"/>
        </w:rPr>
        <w:t xml:space="preserve"> </w:t>
      </w:r>
      <w:r w:rsidR="003874EF" w:rsidRPr="009D1D98">
        <w:rPr>
          <w:b/>
          <w:lang w:val="de-DE"/>
        </w:rPr>
        <w:t xml:space="preserve">Bedeutung im </w:t>
      </w:r>
      <w:r w:rsidR="006914C6">
        <w:rPr>
          <w:b/>
          <w:lang w:val="de-DE"/>
        </w:rPr>
        <w:t>Bereich der Unternehmensführung</w:t>
      </w:r>
    </w:p>
    <w:p w14:paraId="28C6CE3C" w14:textId="77777777" w:rsidR="009D1D98" w:rsidRPr="009D1D98" w:rsidRDefault="009D1D98" w:rsidP="006914C6">
      <w:pPr>
        <w:spacing w:after="0" w:line="276" w:lineRule="auto"/>
        <w:jc w:val="both"/>
        <w:rPr>
          <w:b/>
          <w:lang w:val="de-DE"/>
        </w:rPr>
      </w:pPr>
    </w:p>
    <w:p w14:paraId="11D1A997" w14:textId="310CF1AE" w:rsidR="00D56578" w:rsidRDefault="00E70AD3" w:rsidP="006914C6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Das Integrationsfonds Österreich bezeichnet eine rasche Eingliederung von ImmigrantInnen in den Arbeitsmarkt als entscheidend für eine gelungene Integration. </w:t>
      </w:r>
      <w:r w:rsidR="00256114">
        <w:rPr>
          <w:lang w:val="de-DE"/>
        </w:rPr>
        <w:t xml:space="preserve">Was Integration bedeutet, wird nicht näher definiert – wer und wo integriert werden soll bleibt offen. </w:t>
      </w:r>
      <w:r>
        <w:rPr>
          <w:lang w:val="de-DE"/>
        </w:rPr>
        <w:t xml:space="preserve">Dabei soll </w:t>
      </w:r>
      <w:r w:rsidR="00CA3C0D">
        <w:rPr>
          <w:lang w:val="de-DE"/>
        </w:rPr>
        <w:t xml:space="preserve">vor allem </w:t>
      </w:r>
      <w:r>
        <w:rPr>
          <w:lang w:val="de-DE"/>
        </w:rPr>
        <w:t>Selbstständigkeit</w:t>
      </w:r>
      <w:r w:rsidR="00CA3C0D">
        <w:rPr>
          <w:lang w:val="de-DE"/>
        </w:rPr>
        <w:t xml:space="preserve"> </w:t>
      </w:r>
      <w:r w:rsidR="003874EF">
        <w:rPr>
          <w:lang w:val="de-DE"/>
        </w:rPr>
        <w:t>ge</w:t>
      </w:r>
      <w:r w:rsidR="00644F43">
        <w:rPr>
          <w:lang w:val="de-DE"/>
        </w:rPr>
        <w:t>förder</w:t>
      </w:r>
      <w:r w:rsidR="003874EF">
        <w:rPr>
          <w:lang w:val="de-DE"/>
        </w:rPr>
        <w:t>t werde</w:t>
      </w:r>
      <w:r w:rsidR="00644F43">
        <w:rPr>
          <w:lang w:val="de-DE"/>
        </w:rPr>
        <w:t>n</w:t>
      </w:r>
      <w:r w:rsidR="00256114">
        <w:rPr>
          <w:lang w:val="de-DE"/>
        </w:rPr>
        <w:t xml:space="preserve">, </w:t>
      </w:r>
      <w:r w:rsidR="00182259">
        <w:rPr>
          <w:lang w:val="de-DE"/>
        </w:rPr>
        <w:t>die,</w:t>
      </w:r>
      <w:r w:rsidR="00256114">
        <w:rPr>
          <w:lang w:val="de-DE"/>
        </w:rPr>
        <w:t xml:space="preserve"> ebenso wie </w:t>
      </w:r>
      <w:r w:rsidR="00644F43">
        <w:rPr>
          <w:lang w:val="de-DE"/>
        </w:rPr>
        <w:t>das große Potential der Arbeitskräfte mit Flucht- und Migrationshintergrund</w:t>
      </w:r>
      <w:r w:rsidR="00182259">
        <w:rPr>
          <w:lang w:val="de-DE"/>
        </w:rPr>
        <w:t>, als wichtig</w:t>
      </w:r>
      <w:r w:rsidR="00644F43">
        <w:rPr>
          <w:lang w:val="de-DE"/>
        </w:rPr>
        <w:t xml:space="preserve"> für das </w:t>
      </w:r>
      <w:r w:rsidR="00617D4C">
        <w:rPr>
          <w:lang w:val="de-DE"/>
        </w:rPr>
        <w:t xml:space="preserve">österreichische </w:t>
      </w:r>
      <w:r w:rsidR="00644F43">
        <w:rPr>
          <w:lang w:val="de-DE"/>
        </w:rPr>
        <w:t xml:space="preserve">Wirtschaftswachstum </w:t>
      </w:r>
      <w:r w:rsidR="00182259">
        <w:rPr>
          <w:lang w:val="de-DE"/>
        </w:rPr>
        <w:t xml:space="preserve">erachtet </w:t>
      </w:r>
      <w:r w:rsidR="00256114">
        <w:rPr>
          <w:lang w:val="de-DE"/>
        </w:rPr>
        <w:t xml:space="preserve">wird. Allerdings ist </w:t>
      </w:r>
      <w:r w:rsidR="00CA3C0D">
        <w:rPr>
          <w:lang w:val="de-DE"/>
        </w:rPr>
        <w:t>das Gros der</w:t>
      </w:r>
      <w:r w:rsidR="00021E18">
        <w:rPr>
          <w:lang w:val="de-DE"/>
        </w:rPr>
        <w:t xml:space="preserve"> heutigen S</w:t>
      </w:r>
      <w:r w:rsidR="00E77B68">
        <w:rPr>
          <w:lang w:val="de-DE"/>
        </w:rPr>
        <w:t>elbständigen</w:t>
      </w:r>
      <w:r w:rsidR="00CA3C0D">
        <w:rPr>
          <w:lang w:val="de-DE"/>
        </w:rPr>
        <w:t xml:space="preserve"> in Wien nicht im w</w:t>
      </w:r>
      <w:r w:rsidR="00021E18">
        <w:rPr>
          <w:lang w:val="de-DE"/>
        </w:rPr>
        <w:t>achstumsstarken Segment zu finden</w:t>
      </w:r>
      <w:r w:rsidR="00781EBC">
        <w:rPr>
          <w:lang w:val="de-DE"/>
        </w:rPr>
        <w:t xml:space="preserve">, </w:t>
      </w:r>
      <w:r w:rsidR="00256114">
        <w:rPr>
          <w:lang w:val="de-DE"/>
        </w:rPr>
        <w:t xml:space="preserve">sondern in </w:t>
      </w:r>
      <w:r w:rsidR="00781EBC">
        <w:rPr>
          <w:lang w:val="de-DE"/>
        </w:rPr>
        <w:t xml:space="preserve">arbeitsintensiven und </w:t>
      </w:r>
      <w:r w:rsidR="00D2459B">
        <w:rPr>
          <w:lang w:val="de-DE"/>
        </w:rPr>
        <w:t>einkommensschwachen</w:t>
      </w:r>
      <w:r w:rsidR="00CA3C0D">
        <w:rPr>
          <w:lang w:val="de-DE"/>
        </w:rPr>
        <w:t xml:space="preserve">, </w:t>
      </w:r>
      <w:r w:rsidR="00725589">
        <w:rPr>
          <w:lang w:val="de-DE"/>
        </w:rPr>
        <w:t xml:space="preserve">dafür </w:t>
      </w:r>
      <w:r w:rsidR="00CA3C0D">
        <w:rPr>
          <w:lang w:val="de-DE"/>
        </w:rPr>
        <w:t>aber zugänglichen</w:t>
      </w:r>
      <w:r w:rsidR="00D2459B">
        <w:rPr>
          <w:lang w:val="de-DE"/>
        </w:rPr>
        <w:t xml:space="preserve"> </w:t>
      </w:r>
      <w:r w:rsidR="00032DFB">
        <w:rPr>
          <w:lang w:val="de-DE"/>
        </w:rPr>
        <w:t>Sektoren</w:t>
      </w:r>
      <w:r w:rsidR="006914C6">
        <w:rPr>
          <w:lang w:val="de-DE"/>
        </w:rPr>
        <w:t>.</w:t>
      </w:r>
    </w:p>
    <w:p w14:paraId="3CDB8D98" w14:textId="2D47F1CF" w:rsidR="00725589" w:rsidRDefault="000B0D6D" w:rsidP="006914C6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Das Forschungsfeld um </w:t>
      </w:r>
      <w:r w:rsidR="00CA3C0D">
        <w:rPr>
          <w:lang w:val="de-DE"/>
        </w:rPr>
        <w:t xml:space="preserve">ethnische oder </w:t>
      </w:r>
      <w:r w:rsidR="007D6A04">
        <w:rPr>
          <w:lang w:val="de-DE"/>
        </w:rPr>
        <w:t>migrantische</w:t>
      </w:r>
      <w:r w:rsidR="00CA3C0D">
        <w:rPr>
          <w:lang w:val="de-DE"/>
        </w:rPr>
        <w:t xml:space="preserve"> </w:t>
      </w:r>
      <w:r>
        <w:rPr>
          <w:lang w:val="de-DE"/>
        </w:rPr>
        <w:t>UnternehmerInnen ist inzwischen in mehreren Disziplinen etabliert</w:t>
      </w:r>
      <w:r w:rsidR="009D1D98">
        <w:rPr>
          <w:lang w:val="de-DE"/>
        </w:rPr>
        <w:t>,</w:t>
      </w:r>
      <w:r w:rsidR="00256114">
        <w:rPr>
          <w:lang w:val="de-DE"/>
        </w:rPr>
        <w:t xml:space="preserve"> wobei in vielen </w:t>
      </w:r>
      <w:r w:rsidR="004B0C36">
        <w:rPr>
          <w:lang w:val="de-DE"/>
        </w:rPr>
        <w:t>Forschungen ethnische</w:t>
      </w:r>
      <w:r>
        <w:rPr>
          <w:lang w:val="de-DE"/>
        </w:rPr>
        <w:t xml:space="preserve">, nationale und religiöse Identitäten </w:t>
      </w:r>
      <w:r w:rsidR="00256114">
        <w:rPr>
          <w:lang w:val="de-DE"/>
        </w:rPr>
        <w:t xml:space="preserve">als gegeben ‚gesetzt‘ werden. </w:t>
      </w:r>
      <w:r>
        <w:rPr>
          <w:lang w:val="de-DE"/>
        </w:rPr>
        <w:t>Das zentral</w:t>
      </w:r>
      <w:r w:rsidR="00CA3C0D">
        <w:rPr>
          <w:lang w:val="de-DE"/>
        </w:rPr>
        <w:t>e</w:t>
      </w:r>
      <w:r>
        <w:rPr>
          <w:lang w:val="de-DE"/>
        </w:rPr>
        <w:t xml:space="preserve"> Forschungsinteresse dieser Arbeit </w:t>
      </w:r>
      <w:r w:rsidR="007D1FA9">
        <w:rPr>
          <w:lang w:val="de-DE"/>
        </w:rPr>
        <w:t>ist es</w:t>
      </w:r>
      <w:r w:rsidR="00256114">
        <w:rPr>
          <w:lang w:val="de-DE"/>
        </w:rPr>
        <w:t xml:space="preserve"> daher</w:t>
      </w:r>
      <w:r w:rsidR="007D1FA9">
        <w:rPr>
          <w:lang w:val="de-DE"/>
        </w:rPr>
        <w:t xml:space="preserve">, </w:t>
      </w:r>
      <w:r w:rsidR="008627EC">
        <w:rPr>
          <w:lang w:val="de-DE"/>
        </w:rPr>
        <w:t xml:space="preserve">diese Kategorien </w:t>
      </w:r>
      <w:r w:rsidR="00C02804">
        <w:rPr>
          <w:lang w:val="de-DE"/>
        </w:rPr>
        <w:t xml:space="preserve">zu hinterfragen und </w:t>
      </w:r>
      <w:r w:rsidR="004B0C36">
        <w:rPr>
          <w:lang w:val="de-DE"/>
        </w:rPr>
        <w:t>der</w:t>
      </w:r>
      <w:r w:rsidR="00725589">
        <w:rPr>
          <w:lang w:val="de-DE"/>
        </w:rPr>
        <w:t>en</w:t>
      </w:r>
      <w:r w:rsidR="004B0C36">
        <w:rPr>
          <w:lang w:val="de-DE"/>
        </w:rPr>
        <w:t xml:space="preserve"> Bedeutung</w:t>
      </w:r>
      <w:r w:rsidR="00C02804">
        <w:rPr>
          <w:lang w:val="de-DE"/>
        </w:rPr>
        <w:t xml:space="preserve"> in der Selbständigkeit </w:t>
      </w:r>
      <w:r w:rsidR="008627EC">
        <w:rPr>
          <w:lang w:val="de-DE"/>
        </w:rPr>
        <w:t xml:space="preserve">aus </w:t>
      </w:r>
      <w:proofErr w:type="spellStart"/>
      <w:r w:rsidR="008627EC">
        <w:rPr>
          <w:lang w:val="de-DE"/>
        </w:rPr>
        <w:t>akteursorientierte</w:t>
      </w:r>
      <w:r w:rsidR="00725589">
        <w:rPr>
          <w:lang w:val="de-DE"/>
        </w:rPr>
        <w:t>r</w:t>
      </w:r>
      <w:proofErr w:type="spellEnd"/>
      <w:r w:rsidR="00725589">
        <w:rPr>
          <w:lang w:val="de-DE"/>
        </w:rPr>
        <w:t xml:space="preserve"> </w:t>
      </w:r>
      <w:r w:rsidR="008627EC">
        <w:rPr>
          <w:lang w:val="de-DE"/>
        </w:rPr>
        <w:t>Perspektive</w:t>
      </w:r>
      <w:r w:rsidR="00E87279" w:rsidRPr="00E87279">
        <w:rPr>
          <w:lang w:val="de-DE"/>
        </w:rPr>
        <w:t xml:space="preserve"> </w:t>
      </w:r>
      <w:r w:rsidR="00E87279">
        <w:rPr>
          <w:lang w:val="de-DE"/>
        </w:rPr>
        <w:t xml:space="preserve">zu </w:t>
      </w:r>
      <w:r w:rsidR="00AD1819">
        <w:rPr>
          <w:lang w:val="de-DE"/>
        </w:rPr>
        <w:t>untersuchen</w:t>
      </w:r>
      <w:r w:rsidR="00CA3C0D">
        <w:rPr>
          <w:lang w:val="de-DE"/>
        </w:rPr>
        <w:t xml:space="preserve">. </w:t>
      </w:r>
      <w:r w:rsidR="009A3E73">
        <w:rPr>
          <w:lang w:val="de-DE"/>
        </w:rPr>
        <w:t>Die Grundannahme,</w:t>
      </w:r>
      <w:r w:rsidR="008627EC">
        <w:rPr>
          <w:lang w:val="de-DE"/>
        </w:rPr>
        <w:t xml:space="preserve"> die unseren Zugang leitet</w:t>
      </w:r>
      <w:r w:rsidR="009A3E73">
        <w:rPr>
          <w:lang w:val="de-DE"/>
        </w:rPr>
        <w:t>,</w:t>
      </w:r>
      <w:r w:rsidR="008627EC">
        <w:rPr>
          <w:lang w:val="de-DE"/>
        </w:rPr>
        <w:t xml:space="preserve"> ist, dass </w:t>
      </w:r>
      <w:r w:rsidR="006C18DE">
        <w:rPr>
          <w:lang w:val="de-DE"/>
        </w:rPr>
        <w:t xml:space="preserve">soziale </w:t>
      </w:r>
      <w:r w:rsidR="008627EC">
        <w:rPr>
          <w:lang w:val="de-DE"/>
        </w:rPr>
        <w:t xml:space="preserve">Kategorien </w:t>
      </w:r>
      <w:r w:rsidR="00725589">
        <w:rPr>
          <w:lang w:val="de-DE"/>
        </w:rPr>
        <w:t xml:space="preserve">relational und prozessual </w:t>
      </w:r>
      <w:r w:rsidR="00AD1819">
        <w:rPr>
          <w:lang w:val="de-DE"/>
        </w:rPr>
        <w:t xml:space="preserve">sind </w:t>
      </w:r>
      <w:r w:rsidR="00725589">
        <w:rPr>
          <w:lang w:val="de-DE"/>
        </w:rPr>
        <w:t>und an der Schnittstelle von Raum/Zeit sowie entlang unterschiedlicher Achsen von Differenz und U</w:t>
      </w:r>
      <w:r w:rsidR="00A91026">
        <w:rPr>
          <w:lang w:val="de-DE"/>
        </w:rPr>
        <w:t>ngleichheit ausgehandelt werden.</w:t>
      </w:r>
      <w:r w:rsidR="00725589">
        <w:rPr>
          <w:lang w:val="de-DE"/>
        </w:rPr>
        <w:t xml:space="preserve"> </w:t>
      </w:r>
      <w:r w:rsidR="006C18DE">
        <w:rPr>
          <w:lang w:val="de-DE"/>
        </w:rPr>
        <w:t xml:space="preserve">Theoretisch verorten wir uns </w:t>
      </w:r>
      <w:r w:rsidR="00AD1819">
        <w:rPr>
          <w:lang w:val="de-DE"/>
        </w:rPr>
        <w:t xml:space="preserve">damit einerseits </w:t>
      </w:r>
      <w:r w:rsidR="006C18DE">
        <w:rPr>
          <w:lang w:val="de-DE"/>
        </w:rPr>
        <w:t xml:space="preserve">in der </w:t>
      </w:r>
      <w:r w:rsidR="00CC57E5">
        <w:rPr>
          <w:lang w:val="de-DE"/>
        </w:rPr>
        <w:t>kritischen Migrationsforschung</w:t>
      </w:r>
      <w:r w:rsidR="006C18DE">
        <w:rPr>
          <w:lang w:val="de-DE"/>
        </w:rPr>
        <w:t xml:space="preserve"> und der </w:t>
      </w:r>
      <w:proofErr w:type="spellStart"/>
      <w:r w:rsidR="006C18DE">
        <w:rPr>
          <w:lang w:val="de-DE"/>
        </w:rPr>
        <w:t>Intersektionalitätsforschung</w:t>
      </w:r>
      <w:proofErr w:type="spellEnd"/>
      <w:r w:rsidR="00725589">
        <w:rPr>
          <w:lang w:val="de-DE"/>
        </w:rPr>
        <w:t xml:space="preserve">. </w:t>
      </w:r>
      <w:r w:rsidR="00AD1819">
        <w:rPr>
          <w:lang w:val="de-DE"/>
        </w:rPr>
        <w:t>Andererseits beziehen wir uns auf die konzeptuellen Entwicklungen zu Raum als gesellschaftliches Produkt und soziales Verhältnis.</w:t>
      </w:r>
      <w:r w:rsidR="00DA38D0">
        <w:rPr>
          <w:lang w:val="de-DE"/>
        </w:rPr>
        <w:t xml:space="preserve"> Darauf stützt sich</w:t>
      </w:r>
      <w:r w:rsidR="00AD1819">
        <w:rPr>
          <w:lang w:val="de-DE"/>
        </w:rPr>
        <w:t xml:space="preserve"> </w:t>
      </w:r>
      <w:r w:rsidR="00DA38D0">
        <w:rPr>
          <w:lang w:val="de-DE"/>
        </w:rPr>
        <w:t>auch unser Zugang zum Gegenstand der</w:t>
      </w:r>
      <w:r w:rsidR="006914C6">
        <w:rPr>
          <w:lang w:val="de-DE"/>
        </w:rPr>
        <w:t xml:space="preserve"> Forschung über die Lokalität.</w:t>
      </w:r>
    </w:p>
    <w:p w14:paraId="6756BEBA" w14:textId="7300B5A7" w:rsidR="00BB091B" w:rsidRPr="00256114" w:rsidRDefault="00A22AE2" w:rsidP="006914C6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Die </w:t>
      </w:r>
      <w:proofErr w:type="spellStart"/>
      <w:r w:rsidR="00D9561F">
        <w:rPr>
          <w:lang w:val="de-DE"/>
        </w:rPr>
        <w:t>intersektionel</w:t>
      </w:r>
      <w:r>
        <w:rPr>
          <w:lang w:val="de-DE"/>
        </w:rPr>
        <w:t>l</w:t>
      </w:r>
      <w:proofErr w:type="spellEnd"/>
      <w:r>
        <w:rPr>
          <w:lang w:val="de-DE"/>
        </w:rPr>
        <w:t xml:space="preserve">-phänomenologische </w:t>
      </w:r>
      <w:r w:rsidR="00DA38D0">
        <w:rPr>
          <w:lang w:val="de-DE"/>
        </w:rPr>
        <w:t>Arbeit</w:t>
      </w:r>
      <w:r>
        <w:rPr>
          <w:lang w:val="de-DE"/>
        </w:rPr>
        <w:t xml:space="preserve"> basiert auf Beobachtungen, Begehungen und offenen Interviews mit </w:t>
      </w:r>
      <w:r w:rsidR="00303D56">
        <w:rPr>
          <w:lang w:val="de-DE"/>
        </w:rPr>
        <w:t xml:space="preserve">FrisörInnen </w:t>
      </w:r>
      <w:r w:rsidR="00E9697F">
        <w:rPr>
          <w:lang w:val="de-DE"/>
        </w:rPr>
        <w:t xml:space="preserve">in Wien in zwei </w:t>
      </w:r>
      <w:r w:rsidR="00303D56">
        <w:rPr>
          <w:lang w:val="de-DE"/>
        </w:rPr>
        <w:t>Lokalitäten</w:t>
      </w:r>
      <w:r w:rsidR="00E9697F">
        <w:rPr>
          <w:lang w:val="de-DE"/>
        </w:rPr>
        <w:t>, respektive Einkaufsstraßen</w:t>
      </w:r>
      <w:r w:rsidR="00303D56">
        <w:rPr>
          <w:lang w:val="de-DE"/>
        </w:rPr>
        <w:t xml:space="preserve">. Die Auswertung greift die Interpretationen der </w:t>
      </w:r>
      <w:r w:rsidR="00D9561F">
        <w:rPr>
          <w:lang w:val="de-DE"/>
        </w:rPr>
        <w:t>AkteurInnen</w:t>
      </w:r>
      <w:r w:rsidR="00303D56">
        <w:rPr>
          <w:lang w:val="de-DE"/>
        </w:rPr>
        <w:t xml:space="preserve"> auf und</w:t>
      </w:r>
      <w:r w:rsidR="00D9561F">
        <w:rPr>
          <w:lang w:val="de-DE"/>
        </w:rPr>
        <w:t xml:space="preserve"> </w:t>
      </w:r>
      <w:r w:rsidR="00255C84">
        <w:rPr>
          <w:lang w:val="de-DE"/>
        </w:rPr>
        <w:t xml:space="preserve">verbindet die </w:t>
      </w:r>
      <w:r w:rsidR="0070375A">
        <w:rPr>
          <w:lang w:val="de-DE"/>
        </w:rPr>
        <w:t xml:space="preserve">unterschiedliche materielle und symbolische </w:t>
      </w:r>
      <w:r w:rsidR="00255C84">
        <w:rPr>
          <w:lang w:val="de-DE"/>
        </w:rPr>
        <w:t>Darstellung</w:t>
      </w:r>
      <w:r w:rsidR="0070375A">
        <w:rPr>
          <w:lang w:val="de-DE"/>
        </w:rPr>
        <w:t xml:space="preserve"> der </w:t>
      </w:r>
      <w:r w:rsidR="00255C84">
        <w:rPr>
          <w:lang w:val="de-DE"/>
        </w:rPr>
        <w:t xml:space="preserve">untersuchten Räume mit der Lebenswelt der Frisöre und Frisörinnen und </w:t>
      </w:r>
      <w:r w:rsidR="00A91026">
        <w:rPr>
          <w:lang w:val="de-DE"/>
        </w:rPr>
        <w:t>thematisiert Prozesse</w:t>
      </w:r>
      <w:r w:rsidR="00255C84">
        <w:rPr>
          <w:lang w:val="de-DE"/>
        </w:rPr>
        <w:t xml:space="preserve"> der Soli</w:t>
      </w:r>
      <w:r w:rsidR="006914C6">
        <w:rPr>
          <w:lang w:val="de-DE"/>
        </w:rPr>
        <w:t>darisierung und der Abgrenzung.</w:t>
      </w:r>
    </w:p>
    <w:p w14:paraId="75B8DA0D" w14:textId="46B4EDAE" w:rsidR="00BB091B" w:rsidRPr="00256114" w:rsidRDefault="00DA38D0" w:rsidP="006914C6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Das Ziel der Analyse von Alltagserfahrungen und Identifikation von FrisörInnen </w:t>
      </w:r>
      <w:r w:rsidR="00F34AE2">
        <w:rPr>
          <w:lang w:val="de-DE"/>
        </w:rPr>
        <w:t xml:space="preserve">in </w:t>
      </w:r>
      <w:r w:rsidR="009330B5">
        <w:rPr>
          <w:lang w:val="de-DE"/>
        </w:rPr>
        <w:t>den zwei</w:t>
      </w:r>
      <w:r>
        <w:rPr>
          <w:lang w:val="de-DE"/>
        </w:rPr>
        <w:t xml:space="preserve"> Wiener Einkaufsstraßen ist es, die unterschiedlichen Bedeutungen von Geschlecht/sozialer Zugehörigkeit/</w:t>
      </w:r>
      <w:r w:rsidR="00A91026">
        <w:rPr>
          <w:lang w:val="de-DE"/>
        </w:rPr>
        <w:t>nationaler oder kultureller Identität</w:t>
      </w:r>
      <w:r>
        <w:rPr>
          <w:lang w:val="de-DE"/>
        </w:rPr>
        <w:t xml:space="preserve"> als räumlich zu zeichnen und damit die Zuschreibung von Migrationsidentität als intersektional zu problematisieren. </w:t>
      </w:r>
      <w:r w:rsidR="00E9697F">
        <w:rPr>
          <w:lang w:val="de-DE"/>
        </w:rPr>
        <w:t xml:space="preserve">Es zeigt </w:t>
      </w:r>
      <w:r w:rsidR="009330B5">
        <w:rPr>
          <w:lang w:val="de-DE"/>
        </w:rPr>
        <w:t>sich, dass</w:t>
      </w:r>
      <w:r w:rsidR="00E9697F">
        <w:rPr>
          <w:lang w:val="de-DE"/>
        </w:rPr>
        <w:t xml:space="preserve"> </w:t>
      </w:r>
      <w:r>
        <w:rPr>
          <w:lang w:val="de-DE"/>
        </w:rPr>
        <w:t>die Migration</w:t>
      </w:r>
      <w:r w:rsidR="00A91026">
        <w:rPr>
          <w:lang w:val="de-DE"/>
        </w:rPr>
        <w:t>serfahrung sowie entsprechende</w:t>
      </w:r>
      <w:r>
        <w:rPr>
          <w:lang w:val="de-DE"/>
        </w:rPr>
        <w:t xml:space="preserve"> Zugehörigkeiten der FrisörInnen in den zwei Straßen unterschiedliche </w:t>
      </w:r>
      <w:r w:rsidR="00E9697F">
        <w:rPr>
          <w:lang w:val="de-DE"/>
        </w:rPr>
        <w:t>Bedeutung</w:t>
      </w:r>
      <w:r w:rsidR="00A91026">
        <w:rPr>
          <w:lang w:val="de-DE"/>
        </w:rPr>
        <w:t>en</w:t>
      </w:r>
      <w:r w:rsidR="00E9697F">
        <w:rPr>
          <w:lang w:val="de-DE"/>
        </w:rPr>
        <w:t xml:space="preserve"> haben</w:t>
      </w:r>
      <w:r>
        <w:rPr>
          <w:lang w:val="de-DE"/>
        </w:rPr>
        <w:t xml:space="preserve">, die sowohl sozial-räumlich als auch in Bezug auf Geschlechtlichkeit verstanden werden </w:t>
      </w:r>
      <w:r w:rsidR="00E9697F">
        <w:rPr>
          <w:lang w:val="de-DE"/>
        </w:rPr>
        <w:t>müssen</w:t>
      </w:r>
      <w:r>
        <w:rPr>
          <w:lang w:val="de-DE"/>
        </w:rPr>
        <w:t xml:space="preserve">. </w:t>
      </w:r>
      <w:r w:rsidR="00A91026">
        <w:rPr>
          <w:lang w:val="de-DE"/>
        </w:rPr>
        <w:t xml:space="preserve">Der vorgestellte Beitrag diskutiert diese unterschiedlichen Bedeutungen und stellt somit die Relevanz der Kategorie </w:t>
      </w:r>
      <w:r w:rsidR="00A91026" w:rsidRPr="00A91026">
        <w:rPr>
          <w:i/>
          <w:lang w:val="de-DE"/>
        </w:rPr>
        <w:t>Migrant</w:t>
      </w:r>
      <w:r w:rsidR="00A91026">
        <w:rPr>
          <w:lang w:val="de-DE"/>
        </w:rPr>
        <w:t xml:space="preserve"> in sozialwissens</w:t>
      </w:r>
      <w:r w:rsidR="006914C6">
        <w:rPr>
          <w:lang w:val="de-DE"/>
        </w:rPr>
        <w:t>chaftlicher Forschung in Frage.</w:t>
      </w:r>
    </w:p>
    <w:sectPr w:rsidR="00BB091B" w:rsidRPr="00256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1B"/>
    <w:rsid w:val="00021E18"/>
    <w:rsid w:val="00032DFB"/>
    <w:rsid w:val="0005751C"/>
    <w:rsid w:val="00083A5B"/>
    <w:rsid w:val="000B0D6D"/>
    <w:rsid w:val="00122A53"/>
    <w:rsid w:val="0012398A"/>
    <w:rsid w:val="00176C45"/>
    <w:rsid w:val="00182259"/>
    <w:rsid w:val="00187060"/>
    <w:rsid w:val="001D074C"/>
    <w:rsid w:val="002124C0"/>
    <w:rsid w:val="002559BB"/>
    <w:rsid w:val="00255C84"/>
    <w:rsid w:val="00256114"/>
    <w:rsid w:val="002D386B"/>
    <w:rsid w:val="00303D56"/>
    <w:rsid w:val="00327132"/>
    <w:rsid w:val="00351D82"/>
    <w:rsid w:val="00353F8B"/>
    <w:rsid w:val="003542C6"/>
    <w:rsid w:val="003874EF"/>
    <w:rsid w:val="00406E0B"/>
    <w:rsid w:val="004B0C36"/>
    <w:rsid w:val="005841BD"/>
    <w:rsid w:val="00595B9A"/>
    <w:rsid w:val="005F25AC"/>
    <w:rsid w:val="00617D4C"/>
    <w:rsid w:val="00644F43"/>
    <w:rsid w:val="006914C6"/>
    <w:rsid w:val="006C18DE"/>
    <w:rsid w:val="0070375A"/>
    <w:rsid w:val="00711FA4"/>
    <w:rsid w:val="00725589"/>
    <w:rsid w:val="00781EBC"/>
    <w:rsid w:val="007D1FA9"/>
    <w:rsid w:val="007D6A04"/>
    <w:rsid w:val="00813B39"/>
    <w:rsid w:val="008627EC"/>
    <w:rsid w:val="00867ADC"/>
    <w:rsid w:val="008770DB"/>
    <w:rsid w:val="008C293B"/>
    <w:rsid w:val="009330B5"/>
    <w:rsid w:val="00937C45"/>
    <w:rsid w:val="009A3E73"/>
    <w:rsid w:val="009D1D98"/>
    <w:rsid w:val="00A22AE2"/>
    <w:rsid w:val="00A41B0C"/>
    <w:rsid w:val="00A91026"/>
    <w:rsid w:val="00AD1819"/>
    <w:rsid w:val="00AE1EAE"/>
    <w:rsid w:val="00B12EFA"/>
    <w:rsid w:val="00BB091B"/>
    <w:rsid w:val="00BB5645"/>
    <w:rsid w:val="00C02804"/>
    <w:rsid w:val="00CA3C0D"/>
    <w:rsid w:val="00CB4B19"/>
    <w:rsid w:val="00CC57E5"/>
    <w:rsid w:val="00CD2D75"/>
    <w:rsid w:val="00CF0C2C"/>
    <w:rsid w:val="00D2459B"/>
    <w:rsid w:val="00D56578"/>
    <w:rsid w:val="00D7067E"/>
    <w:rsid w:val="00D841ED"/>
    <w:rsid w:val="00D9561F"/>
    <w:rsid w:val="00DA38D0"/>
    <w:rsid w:val="00DC590D"/>
    <w:rsid w:val="00DF3FB8"/>
    <w:rsid w:val="00E024AD"/>
    <w:rsid w:val="00E70AD3"/>
    <w:rsid w:val="00E77B68"/>
    <w:rsid w:val="00E87279"/>
    <w:rsid w:val="00E9697F"/>
    <w:rsid w:val="00E97EC8"/>
    <w:rsid w:val="00F34AE2"/>
    <w:rsid w:val="00F97363"/>
    <w:rsid w:val="00FC1876"/>
    <w:rsid w:val="00FC3793"/>
    <w:rsid w:val="00FE1B7B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C6FA"/>
  <w15:docId w15:val="{82EF3690-A41E-45E5-B82F-DFD7420F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D4C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61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61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6114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61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611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Heis</dc:creator>
  <cp:lastModifiedBy>Apostle, Katharine Anne</cp:lastModifiedBy>
  <cp:revision>9</cp:revision>
  <cp:lastPrinted>2018-06-05T12:19:00Z</cp:lastPrinted>
  <dcterms:created xsi:type="dcterms:W3CDTF">2018-07-16T07:38:00Z</dcterms:created>
  <dcterms:modified xsi:type="dcterms:W3CDTF">2018-09-13T15:46:00Z</dcterms:modified>
</cp:coreProperties>
</file>