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F2578" w14:textId="20783369" w:rsidR="00E83195" w:rsidRPr="00F571FC" w:rsidRDefault="00E83195" w:rsidP="00761735">
      <w:pPr>
        <w:spacing w:after="0" w:line="240" w:lineRule="auto"/>
        <w:jc w:val="center"/>
        <w:rPr>
          <w:rFonts w:ascii="Garamond" w:hAnsi="Garamond" w:cstheme="minorHAnsi"/>
          <w:b/>
          <w:bCs/>
          <w:color w:val="C00000"/>
          <w:sz w:val="28"/>
          <w:szCs w:val="28"/>
          <w:lang w:val="fr-FR"/>
        </w:rPr>
      </w:pPr>
      <w:bookmarkStart w:id="0" w:name="_Hlk83486241"/>
      <w:r w:rsidRPr="00F571FC">
        <w:rPr>
          <w:rFonts w:ascii="Garamond" w:hAnsi="Garamond" w:cstheme="minorHAnsi"/>
          <w:b/>
          <w:bCs/>
          <w:color w:val="C00000"/>
          <w:sz w:val="28"/>
          <w:szCs w:val="28"/>
          <w:lang w:val="fr-FR"/>
        </w:rPr>
        <w:t>XXII</w:t>
      </w:r>
      <w:r w:rsidR="002521B0">
        <w:rPr>
          <w:rFonts w:ascii="Garamond" w:hAnsi="Garamond" w:cstheme="minorHAnsi"/>
          <w:b/>
          <w:bCs/>
          <w:color w:val="C00000"/>
          <w:sz w:val="28"/>
          <w:szCs w:val="28"/>
          <w:lang w:val="fr-FR"/>
        </w:rPr>
        <w:t>I</w:t>
      </w:r>
      <w:r w:rsidRPr="00F571FC">
        <w:rPr>
          <w:rFonts w:ascii="Garamond" w:hAnsi="Garamond" w:cstheme="minorHAnsi"/>
          <w:b/>
          <w:bCs/>
          <w:color w:val="C00000"/>
          <w:sz w:val="28"/>
          <w:szCs w:val="28"/>
          <w:vertAlign w:val="superscript"/>
          <w:lang w:val="fr-FR"/>
        </w:rPr>
        <w:t>e</w:t>
      </w:r>
      <w:r w:rsidRPr="00F571FC">
        <w:rPr>
          <w:rFonts w:ascii="Garamond" w:hAnsi="Garamond" w:cstheme="minorHAnsi"/>
          <w:b/>
          <w:bCs/>
          <w:color w:val="C00000"/>
          <w:sz w:val="28"/>
          <w:szCs w:val="28"/>
          <w:lang w:val="fr-FR"/>
        </w:rPr>
        <w:t xml:space="preserve"> Colloque de paléographie latine</w:t>
      </w:r>
    </w:p>
    <w:bookmarkEnd w:id="0"/>
    <w:p w14:paraId="0171A9FB" w14:textId="77777777" w:rsidR="002521B0" w:rsidRDefault="002521B0" w:rsidP="002521B0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b/>
          <w:bCs/>
          <w:i/>
          <w:iCs/>
          <w:color w:val="C00000"/>
          <w:sz w:val="28"/>
          <w:szCs w:val="28"/>
          <w:lang w:val="fr-FR" w:eastAsia="fr-FR"/>
        </w:rPr>
      </w:pPr>
    </w:p>
    <w:p w14:paraId="30142667" w14:textId="4AF05820" w:rsidR="002521B0" w:rsidRPr="002521B0" w:rsidRDefault="002521B0" w:rsidP="002521B0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b/>
          <w:bCs/>
          <w:i/>
          <w:iCs/>
          <w:color w:val="C00000"/>
          <w:sz w:val="28"/>
          <w:szCs w:val="28"/>
          <w:lang w:val="fr-FR" w:eastAsia="fr-FR"/>
        </w:rPr>
      </w:pPr>
      <w:r w:rsidRPr="002521B0">
        <w:rPr>
          <w:rFonts w:ascii="Garamond" w:eastAsia="Times New Roman" w:hAnsi="Garamond" w:cs="Times New Roman"/>
          <w:b/>
          <w:bCs/>
          <w:i/>
          <w:iCs/>
          <w:color w:val="C00000"/>
          <w:sz w:val="28"/>
          <w:szCs w:val="28"/>
          <w:lang w:val="fr-FR" w:eastAsia="fr-FR"/>
        </w:rPr>
        <w:t>La main du scribe</w:t>
      </w:r>
    </w:p>
    <w:p w14:paraId="1011FEAF" w14:textId="77777777" w:rsidR="002521B0" w:rsidRPr="002521B0" w:rsidRDefault="002521B0" w:rsidP="002521B0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C00000"/>
          <w:sz w:val="28"/>
          <w:szCs w:val="28"/>
          <w:lang w:val="fr-FR" w:eastAsia="fr-FR"/>
        </w:rPr>
      </w:pPr>
      <w:r w:rsidRPr="002521B0">
        <w:rPr>
          <w:rFonts w:ascii="Garamond" w:eastAsia="Times New Roman" w:hAnsi="Garamond" w:cs="Times New Roman"/>
          <w:b/>
          <w:bCs/>
          <w:color w:val="C00000"/>
          <w:sz w:val="28"/>
          <w:szCs w:val="28"/>
          <w:lang w:val="fr-FR" w:eastAsia="fr-FR"/>
        </w:rPr>
        <w:t xml:space="preserve"> Méthodes traditionnelles et nouvelles d’identification des scripteurs (800-1550)</w:t>
      </w:r>
    </w:p>
    <w:p w14:paraId="1D643B12" w14:textId="77777777" w:rsidR="002521B0" w:rsidRPr="002521B0" w:rsidRDefault="002521B0" w:rsidP="002521B0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C00000"/>
          <w:sz w:val="28"/>
          <w:szCs w:val="28"/>
          <w:lang w:val="fr-FR" w:eastAsia="fr-FR"/>
        </w:rPr>
      </w:pPr>
      <w:r w:rsidRPr="002521B0">
        <w:rPr>
          <w:rFonts w:ascii="Garamond" w:eastAsia="Times New Roman" w:hAnsi="Garamond" w:cs="Times New Roman"/>
          <w:b/>
          <w:bCs/>
          <w:color w:val="C00000"/>
          <w:sz w:val="28"/>
          <w:szCs w:val="28"/>
          <w:lang w:val="fr-FR" w:eastAsia="fr-FR"/>
        </w:rPr>
        <w:t xml:space="preserve">Vienne 17-19 septembre 2025 </w:t>
      </w:r>
    </w:p>
    <w:p w14:paraId="0199D796" w14:textId="77777777" w:rsidR="00E83195" w:rsidRPr="00F571FC" w:rsidRDefault="00E83195" w:rsidP="00761735">
      <w:pPr>
        <w:widowControl w:val="0"/>
        <w:autoSpaceDE w:val="0"/>
        <w:autoSpaceDN w:val="0"/>
        <w:adjustRightInd w:val="0"/>
        <w:spacing w:after="0" w:line="240" w:lineRule="auto"/>
        <w:ind w:left="4820"/>
        <w:rPr>
          <w:rFonts w:ascii="Garamond" w:hAnsi="Garamond" w:cs="Calibri"/>
          <w:sz w:val="24"/>
          <w:szCs w:val="24"/>
          <w:lang w:val="fr-FR"/>
        </w:rPr>
      </w:pPr>
    </w:p>
    <w:p w14:paraId="05F04EF7" w14:textId="40C6E5E3" w:rsidR="00E83195" w:rsidRPr="00F571FC" w:rsidRDefault="00E83195" w:rsidP="007617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Calibri"/>
          <w:color w:val="C00000"/>
          <w:sz w:val="28"/>
          <w:szCs w:val="28"/>
          <w:lang w:val="fr-FR"/>
        </w:rPr>
      </w:pPr>
      <w:r w:rsidRPr="00F571FC">
        <w:rPr>
          <w:rFonts w:ascii="Garamond" w:hAnsi="Garamond" w:cs="Calibri"/>
          <w:b/>
          <w:bCs/>
          <w:color w:val="C00000"/>
          <w:sz w:val="28"/>
          <w:szCs w:val="28"/>
          <w:lang w:val="fr-FR"/>
        </w:rPr>
        <w:t>Bourses pour participer au Colloque</w:t>
      </w:r>
    </w:p>
    <w:p w14:paraId="24661258" w14:textId="053F5DCF" w:rsidR="00E83195" w:rsidRPr="00F571FC" w:rsidRDefault="00E83195" w:rsidP="00761735">
      <w:pPr>
        <w:widowControl w:val="0"/>
        <w:autoSpaceDE w:val="0"/>
        <w:autoSpaceDN w:val="0"/>
        <w:adjustRightInd w:val="0"/>
        <w:spacing w:after="0" w:line="240" w:lineRule="auto"/>
        <w:ind w:left="4820"/>
        <w:rPr>
          <w:rFonts w:ascii="Garamond" w:hAnsi="Garamond" w:cs="Calibri"/>
          <w:sz w:val="24"/>
          <w:szCs w:val="24"/>
          <w:lang w:val="fr-FR"/>
        </w:rPr>
      </w:pPr>
    </w:p>
    <w:p w14:paraId="5048B382" w14:textId="0DE4F88B" w:rsidR="00E83195" w:rsidRPr="00F571FC" w:rsidRDefault="00E83195" w:rsidP="007617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sz w:val="24"/>
          <w:szCs w:val="24"/>
          <w:lang w:val="fr-FR"/>
        </w:rPr>
      </w:pPr>
      <w:r w:rsidRPr="00F571FC">
        <w:rPr>
          <w:rFonts w:ascii="Garamond" w:hAnsi="Garamond" w:cs="Calibri"/>
          <w:color w:val="000000"/>
          <w:sz w:val="24"/>
          <w:szCs w:val="24"/>
          <w:lang w:val="fr-FR"/>
        </w:rPr>
        <w:t xml:space="preserve">Le CIPL met à disposition </w:t>
      </w:r>
      <w:r w:rsidR="00560EDB">
        <w:rPr>
          <w:rFonts w:ascii="Garamond" w:hAnsi="Garamond" w:cs="Calibri"/>
          <w:b/>
          <w:bCs/>
          <w:color w:val="C00000"/>
          <w:sz w:val="24"/>
          <w:szCs w:val="24"/>
          <w:lang w:val="fr-FR"/>
        </w:rPr>
        <w:t>six</w:t>
      </w:r>
      <w:r w:rsidRPr="00F571FC">
        <w:rPr>
          <w:rFonts w:ascii="Garamond" w:hAnsi="Garamond" w:cs="Calibri"/>
          <w:b/>
          <w:bCs/>
          <w:color w:val="C00000"/>
          <w:sz w:val="24"/>
          <w:szCs w:val="24"/>
          <w:lang w:val="fr-FR"/>
        </w:rPr>
        <w:t xml:space="preserve"> bourses de 2</w:t>
      </w:r>
      <w:r w:rsidR="00560EDB">
        <w:rPr>
          <w:rFonts w:ascii="Garamond" w:hAnsi="Garamond" w:cs="Calibri"/>
          <w:b/>
          <w:bCs/>
          <w:color w:val="C00000"/>
          <w:sz w:val="24"/>
          <w:szCs w:val="24"/>
          <w:lang w:val="fr-FR"/>
        </w:rPr>
        <w:t>5</w:t>
      </w:r>
      <w:r w:rsidRPr="00F571FC">
        <w:rPr>
          <w:rFonts w:ascii="Garamond" w:hAnsi="Garamond" w:cs="Calibri"/>
          <w:b/>
          <w:bCs/>
          <w:color w:val="C00000"/>
          <w:sz w:val="24"/>
          <w:szCs w:val="24"/>
          <w:lang w:val="fr-FR"/>
        </w:rPr>
        <w:t>0 €</w:t>
      </w:r>
      <w:r w:rsidRPr="00F571FC">
        <w:rPr>
          <w:rFonts w:ascii="Garamond" w:hAnsi="Garamond" w:cs="Calibri"/>
          <w:b/>
          <w:bCs/>
          <w:color w:val="000000"/>
          <w:sz w:val="24"/>
          <w:szCs w:val="24"/>
          <w:lang w:val="fr-FR"/>
        </w:rPr>
        <w:t xml:space="preserve"> </w:t>
      </w:r>
      <w:r w:rsidRPr="00F571FC">
        <w:rPr>
          <w:rFonts w:ascii="Garamond" w:hAnsi="Garamond" w:cs="Calibri"/>
          <w:color w:val="000000"/>
          <w:sz w:val="24"/>
          <w:szCs w:val="24"/>
          <w:lang w:val="fr-FR"/>
        </w:rPr>
        <w:t>pour couvrir partiellement les dépenses de voyage et de logement d’étudiants et de chercheurs au début de leur carrière</w:t>
      </w:r>
      <w:r w:rsidR="002521B0">
        <w:rPr>
          <w:rFonts w:ascii="Garamond" w:hAnsi="Garamond" w:cs="Calibri"/>
          <w:color w:val="000000"/>
          <w:sz w:val="24"/>
          <w:szCs w:val="24"/>
          <w:lang w:val="fr-FR"/>
        </w:rPr>
        <w:t>.</w:t>
      </w:r>
      <w:r w:rsidRPr="00F571FC">
        <w:rPr>
          <w:rFonts w:ascii="Garamond" w:hAnsi="Garamond" w:cs="Calibri"/>
          <w:color w:val="000000"/>
          <w:sz w:val="24"/>
          <w:szCs w:val="24"/>
          <w:lang w:val="fr-FR"/>
        </w:rPr>
        <w:t xml:space="preserve"> Le remboursement sera versé après le Colloque sur justificatifs (billets, factures hôtelières, …) </w:t>
      </w:r>
    </w:p>
    <w:p w14:paraId="101B6403" w14:textId="77777777" w:rsidR="00E83195" w:rsidRPr="00F571FC" w:rsidRDefault="00E83195" w:rsidP="00761735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 w:cs="Calibri"/>
          <w:sz w:val="24"/>
          <w:szCs w:val="24"/>
          <w:lang w:val="fr-FR"/>
        </w:rPr>
      </w:pPr>
      <w:r w:rsidRPr="00F571FC">
        <w:rPr>
          <w:rFonts w:ascii="Garamond" w:hAnsi="Garamond" w:cs="Calibri"/>
          <w:color w:val="000000"/>
          <w:sz w:val="24"/>
          <w:szCs w:val="24"/>
          <w:lang w:val="fr-FR"/>
        </w:rPr>
        <w:t xml:space="preserve"> </w:t>
      </w:r>
    </w:p>
    <w:p w14:paraId="05D87C25" w14:textId="5E86E18E" w:rsidR="00E83195" w:rsidRPr="00F571FC" w:rsidRDefault="00E83195" w:rsidP="007617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Calibri"/>
          <w:color w:val="C00000"/>
          <w:sz w:val="28"/>
          <w:szCs w:val="28"/>
          <w:lang w:val="fr-FR"/>
        </w:rPr>
      </w:pPr>
      <w:r w:rsidRPr="00F571FC">
        <w:rPr>
          <w:rFonts w:ascii="Garamond" w:hAnsi="Garamond" w:cs="Calibri"/>
          <w:b/>
          <w:bCs/>
          <w:color w:val="C00000"/>
          <w:sz w:val="28"/>
          <w:szCs w:val="28"/>
          <w:lang w:val="fr-FR"/>
        </w:rPr>
        <w:t>Conditions de participation</w:t>
      </w:r>
    </w:p>
    <w:p w14:paraId="123F856E" w14:textId="2B095E4E" w:rsidR="00E83195" w:rsidRPr="00F571FC" w:rsidRDefault="00E83195" w:rsidP="00761735">
      <w:pPr>
        <w:widowControl w:val="0"/>
        <w:autoSpaceDE w:val="0"/>
        <w:autoSpaceDN w:val="0"/>
        <w:adjustRightInd w:val="0"/>
        <w:spacing w:after="0" w:line="240" w:lineRule="auto"/>
        <w:ind w:right="5"/>
        <w:rPr>
          <w:rFonts w:ascii="Garamond" w:hAnsi="Garamond" w:cs="Calibri"/>
          <w:sz w:val="24"/>
          <w:szCs w:val="24"/>
          <w:lang w:val="fr-FR"/>
        </w:rPr>
      </w:pPr>
      <w:r w:rsidRPr="00F571FC">
        <w:rPr>
          <w:rFonts w:ascii="Garamond" w:hAnsi="Garamond" w:cs="Calibri"/>
          <w:color w:val="000000"/>
          <w:sz w:val="24"/>
          <w:szCs w:val="24"/>
          <w:lang w:val="fr-FR"/>
        </w:rPr>
        <w:t xml:space="preserve">Les bourses sont réservées à des étudiants et de jeunes chercheurs </w:t>
      </w:r>
      <w:r w:rsidRPr="002521B0">
        <w:rPr>
          <w:rFonts w:ascii="Garamond" w:hAnsi="Garamond" w:cs="Calibri"/>
          <w:b/>
          <w:bCs/>
          <w:color w:val="000000"/>
          <w:sz w:val="24"/>
          <w:szCs w:val="24"/>
          <w:lang w:val="fr-FR"/>
        </w:rPr>
        <w:t xml:space="preserve">résidents en dehors de </w:t>
      </w:r>
      <w:r w:rsidR="002521B0" w:rsidRPr="002521B0">
        <w:rPr>
          <w:rFonts w:ascii="Garamond" w:hAnsi="Garamond" w:cs="Calibri"/>
          <w:b/>
          <w:bCs/>
          <w:color w:val="000000"/>
          <w:sz w:val="24"/>
          <w:szCs w:val="24"/>
          <w:lang w:val="fr-FR"/>
        </w:rPr>
        <w:t>Vienne</w:t>
      </w:r>
      <w:r w:rsidRPr="00F571FC">
        <w:rPr>
          <w:rFonts w:ascii="Garamond" w:hAnsi="Garamond" w:cs="Calibri"/>
          <w:color w:val="000000"/>
          <w:sz w:val="24"/>
          <w:szCs w:val="24"/>
          <w:lang w:val="fr-FR"/>
        </w:rPr>
        <w:t xml:space="preserve"> qui répondent à l’une des conditions suivantes : </w:t>
      </w:r>
    </w:p>
    <w:p w14:paraId="29EE7CB1" w14:textId="0AEB41AC" w:rsidR="00E83195" w:rsidRPr="00F571FC" w:rsidRDefault="00E83195" w:rsidP="0076173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sz w:val="24"/>
          <w:szCs w:val="24"/>
          <w:lang w:val="fr-FR"/>
        </w:rPr>
      </w:pPr>
      <w:r w:rsidRPr="00F571FC">
        <w:rPr>
          <w:rFonts w:ascii="Garamond" w:hAnsi="Garamond" w:cs="Calibri"/>
          <w:color w:val="000000"/>
          <w:sz w:val="24"/>
          <w:szCs w:val="24"/>
          <w:lang w:val="fr-FR"/>
        </w:rPr>
        <w:t xml:space="preserve">étudiants non-inscrits à l’Université </w:t>
      </w:r>
      <w:r w:rsidR="002521B0">
        <w:rPr>
          <w:rFonts w:ascii="Garamond" w:hAnsi="Garamond" w:cs="Calibri"/>
          <w:color w:val="000000"/>
          <w:sz w:val="24"/>
          <w:szCs w:val="24"/>
          <w:lang w:val="fr-FR"/>
        </w:rPr>
        <w:t>de Vienne</w:t>
      </w:r>
      <w:r w:rsidRPr="00F571FC">
        <w:rPr>
          <w:rFonts w:ascii="Garamond" w:hAnsi="Garamond" w:cs="Calibri"/>
          <w:color w:val="000000"/>
          <w:sz w:val="24"/>
          <w:szCs w:val="24"/>
          <w:lang w:val="fr-FR"/>
        </w:rPr>
        <w:t xml:space="preserve"> </w:t>
      </w:r>
    </w:p>
    <w:p w14:paraId="3D3260D3" w14:textId="458326FF" w:rsidR="00E83195" w:rsidRPr="00F571FC" w:rsidRDefault="00E83195" w:rsidP="0076173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sz w:val="24"/>
          <w:szCs w:val="24"/>
          <w:lang w:val="fr-FR"/>
        </w:rPr>
      </w:pPr>
      <w:r w:rsidRPr="00F571FC">
        <w:rPr>
          <w:rFonts w:ascii="Garamond" w:hAnsi="Garamond" w:cs="Calibri"/>
          <w:color w:val="000000"/>
          <w:sz w:val="24"/>
          <w:szCs w:val="24"/>
          <w:lang w:val="fr-FR"/>
        </w:rPr>
        <w:t xml:space="preserve">jeunes gradués ou chercheurs au début de leur carrière (jusqu’à 7 ans du doctorat) sans poste permanent. </w:t>
      </w:r>
    </w:p>
    <w:p w14:paraId="50B96647" w14:textId="77777777" w:rsidR="00E83195" w:rsidRPr="00F571FC" w:rsidRDefault="00E83195" w:rsidP="00761735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 w:cs="Calibri"/>
          <w:sz w:val="24"/>
          <w:szCs w:val="24"/>
          <w:lang w:val="fr-FR"/>
        </w:rPr>
      </w:pPr>
      <w:r w:rsidRPr="00F571FC">
        <w:rPr>
          <w:rFonts w:ascii="Garamond" w:hAnsi="Garamond" w:cs="Calibri"/>
          <w:color w:val="000000"/>
          <w:sz w:val="24"/>
          <w:szCs w:val="24"/>
          <w:lang w:val="fr-FR"/>
        </w:rPr>
        <w:t xml:space="preserve"> </w:t>
      </w:r>
    </w:p>
    <w:p w14:paraId="739593A6" w14:textId="659B75AD" w:rsidR="00E83195" w:rsidRPr="00F571FC" w:rsidRDefault="00E83195" w:rsidP="007617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Calibri"/>
          <w:color w:val="C00000"/>
          <w:sz w:val="28"/>
          <w:szCs w:val="28"/>
          <w:lang w:val="fr-FR"/>
        </w:rPr>
      </w:pPr>
      <w:r w:rsidRPr="00F571FC">
        <w:rPr>
          <w:rFonts w:ascii="Garamond" w:hAnsi="Garamond" w:cs="Calibri"/>
          <w:b/>
          <w:bCs/>
          <w:color w:val="C00000"/>
          <w:sz w:val="28"/>
          <w:szCs w:val="28"/>
          <w:lang w:val="fr-FR"/>
        </w:rPr>
        <w:t>Présentation des dossiers</w:t>
      </w:r>
    </w:p>
    <w:p w14:paraId="780F927B" w14:textId="0795DCA1" w:rsidR="002521B0" w:rsidRDefault="00E83195" w:rsidP="002521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b/>
          <w:bCs/>
          <w:color w:val="C00000"/>
          <w:sz w:val="24"/>
          <w:szCs w:val="24"/>
          <w:lang w:val="fr-FR"/>
        </w:rPr>
      </w:pPr>
      <w:r w:rsidRPr="00F571FC">
        <w:rPr>
          <w:rFonts w:ascii="Garamond" w:hAnsi="Garamond" w:cs="Calibri"/>
          <w:color w:val="000000"/>
          <w:sz w:val="24"/>
          <w:szCs w:val="24"/>
          <w:lang w:val="fr-FR"/>
        </w:rPr>
        <w:t xml:space="preserve">Les candidats sont invités à remplir le formulaire ci-joint et à l’envoyer avec un bref curriculum vitae </w:t>
      </w:r>
      <w:r w:rsidR="008261DC" w:rsidRPr="00F571FC">
        <w:rPr>
          <w:rFonts w:ascii="Garamond" w:hAnsi="Garamond" w:cs="Calibri"/>
          <w:color w:val="000000"/>
          <w:sz w:val="24"/>
          <w:szCs w:val="24"/>
          <w:lang w:val="fr-FR"/>
        </w:rPr>
        <w:t xml:space="preserve">attestant </w:t>
      </w:r>
      <w:r w:rsidRPr="00F571FC">
        <w:rPr>
          <w:rFonts w:ascii="Garamond" w:hAnsi="Garamond" w:cs="Calibri"/>
          <w:color w:val="000000"/>
          <w:sz w:val="24"/>
          <w:szCs w:val="24"/>
          <w:lang w:val="fr-FR"/>
        </w:rPr>
        <w:t>la pertinence de leur programme d’études ou de recherche par rapport aux thèmes du Colloque</w:t>
      </w:r>
      <w:r w:rsidR="008261DC" w:rsidRPr="00F571FC">
        <w:rPr>
          <w:rFonts w:ascii="Garamond" w:hAnsi="Garamond" w:cs="Calibri"/>
          <w:color w:val="000000"/>
          <w:sz w:val="24"/>
          <w:szCs w:val="24"/>
          <w:lang w:val="fr-FR"/>
        </w:rPr>
        <w:t>, ainsi que la copie d’une pièce d’identité,</w:t>
      </w:r>
      <w:r w:rsidRPr="00F571FC">
        <w:rPr>
          <w:rFonts w:ascii="Garamond" w:hAnsi="Garamond" w:cs="Calibri"/>
          <w:color w:val="000000"/>
          <w:sz w:val="24"/>
          <w:szCs w:val="24"/>
          <w:lang w:val="fr-FR"/>
        </w:rPr>
        <w:t xml:space="preserve"> </w:t>
      </w:r>
      <w:r w:rsidRPr="00F571FC">
        <w:rPr>
          <w:rFonts w:ascii="Garamond" w:hAnsi="Garamond" w:cs="Calibri"/>
          <w:b/>
          <w:bCs/>
          <w:color w:val="C00000"/>
          <w:sz w:val="24"/>
          <w:szCs w:val="24"/>
          <w:lang w:val="fr-FR"/>
        </w:rPr>
        <w:t xml:space="preserve">à l’adresse </w:t>
      </w:r>
      <w:r w:rsidR="009211F7">
        <w:rPr>
          <w:rFonts w:ascii="Garamond" w:hAnsi="Garamond" w:cs="Calibri"/>
          <w:b/>
          <w:bCs/>
          <w:color w:val="C00000"/>
          <w:sz w:val="24"/>
          <w:szCs w:val="24"/>
          <w:lang w:val="fr-FR"/>
        </w:rPr>
        <w:t>omerisalo@gmail.com</w:t>
      </w:r>
    </w:p>
    <w:p w14:paraId="7E457518" w14:textId="113B2C86" w:rsidR="002521B0" w:rsidRPr="002521B0" w:rsidRDefault="002521B0" w:rsidP="002521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b/>
          <w:bCs/>
          <w:color w:val="C00000"/>
          <w:sz w:val="24"/>
          <w:szCs w:val="24"/>
          <w:lang w:val="fr-FR"/>
        </w:rPr>
      </w:pPr>
      <w:r>
        <w:rPr>
          <w:rFonts w:ascii="Garamond" w:hAnsi="Garamond" w:cs="Calibri"/>
          <w:b/>
          <w:bCs/>
          <w:color w:val="C00000"/>
          <w:sz w:val="24"/>
          <w:szCs w:val="24"/>
          <w:lang w:val="fr-FR"/>
        </w:rPr>
        <w:t>au plus tard le 15 mars 2025.</w:t>
      </w:r>
    </w:p>
    <w:p w14:paraId="0873707F" w14:textId="77777777" w:rsidR="002521B0" w:rsidRPr="002521B0" w:rsidRDefault="002521B0" w:rsidP="002521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  <w:b/>
          <w:bCs/>
          <w:color w:val="C00000"/>
          <w:sz w:val="24"/>
          <w:szCs w:val="24"/>
          <w:lang w:val="fr-FR"/>
        </w:rPr>
      </w:pPr>
    </w:p>
    <w:p w14:paraId="017F7941" w14:textId="6D04DE51" w:rsidR="00E83195" w:rsidRPr="00F571FC" w:rsidRDefault="00E83195" w:rsidP="00761735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 w:cs="Calibri"/>
          <w:b/>
          <w:bCs/>
          <w:color w:val="C00000"/>
          <w:sz w:val="24"/>
          <w:szCs w:val="24"/>
          <w:lang w:val="fr-FR"/>
        </w:rPr>
      </w:pPr>
      <w:r w:rsidRPr="00F571FC">
        <w:rPr>
          <w:rFonts w:ascii="Garamond" w:hAnsi="Garamond" w:cs="Calibri"/>
          <w:color w:val="000000"/>
          <w:sz w:val="24"/>
          <w:szCs w:val="24"/>
          <w:lang w:val="fr-FR"/>
        </w:rPr>
        <w:t xml:space="preserve">Les dossiers seront évalués par une commission formée par des membres du comité d’organisation et du Bureau du CIPL. </w:t>
      </w:r>
      <w:r w:rsidR="006F17AF" w:rsidRPr="00F571FC">
        <w:rPr>
          <w:rFonts w:ascii="Garamond" w:hAnsi="Garamond" w:cs="Calibri"/>
          <w:b/>
          <w:bCs/>
          <w:color w:val="C00000"/>
          <w:sz w:val="24"/>
          <w:szCs w:val="24"/>
          <w:lang w:val="fr-FR"/>
        </w:rPr>
        <w:t xml:space="preserve">Les résultats de la sélection seront communiqués au plus tard le </w:t>
      </w:r>
      <w:r w:rsidR="002521B0">
        <w:rPr>
          <w:rFonts w:ascii="Garamond" w:hAnsi="Garamond" w:cs="Calibri"/>
          <w:b/>
          <w:bCs/>
          <w:color w:val="C00000"/>
          <w:sz w:val="24"/>
          <w:szCs w:val="24"/>
          <w:lang w:val="fr-FR"/>
        </w:rPr>
        <w:t>15 avril 2025</w:t>
      </w:r>
      <w:r w:rsidR="006F17AF" w:rsidRPr="00F571FC">
        <w:rPr>
          <w:rFonts w:ascii="Garamond" w:hAnsi="Garamond" w:cs="Calibri"/>
          <w:b/>
          <w:bCs/>
          <w:color w:val="C00000"/>
          <w:sz w:val="24"/>
          <w:szCs w:val="24"/>
          <w:lang w:val="fr-FR"/>
        </w:rPr>
        <w:t>.</w:t>
      </w:r>
    </w:p>
    <w:p w14:paraId="4A256826" w14:textId="6C9F023E" w:rsidR="00761735" w:rsidRPr="00F571FC" w:rsidRDefault="00761735" w:rsidP="008261DC">
      <w:pPr>
        <w:spacing w:after="0" w:line="240" w:lineRule="auto"/>
        <w:jc w:val="center"/>
        <w:rPr>
          <w:rFonts w:ascii="Garamond" w:hAnsi="Garamond" w:cstheme="minorHAnsi"/>
          <w:b/>
          <w:bCs/>
          <w:color w:val="C00000"/>
          <w:sz w:val="28"/>
          <w:szCs w:val="28"/>
          <w:lang w:val="fr-FR"/>
        </w:rPr>
      </w:pPr>
      <w:r w:rsidRPr="00F571FC">
        <w:rPr>
          <w:rFonts w:ascii="Garamond" w:hAnsi="Garamond" w:cs="Calibri"/>
          <w:color w:val="000000"/>
          <w:sz w:val="24"/>
          <w:szCs w:val="24"/>
          <w:lang w:val="fr-FR"/>
        </w:rPr>
        <w:br w:type="page"/>
      </w:r>
      <w:r w:rsidRPr="00F571FC">
        <w:rPr>
          <w:rFonts w:ascii="Garamond" w:hAnsi="Garamond" w:cstheme="minorHAnsi"/>
          <w:b/>
          <w:bCs/>
          <w:color w:val="C00000"/>
          <w:sz w:val="28"/>
          <w:szCs w:val="28"/>
          <w:lang w:val="fr-FR"/>
        </w:rPr>
        <w:lastRenderedPageBreak/>
        <w:t>XXII</w:t>
      </w:r>
      <w:r w:rsidR="00CE0B66">
        <w:rPr>
          <w:rFonts w:ascii="Garamond" w:hAnsi="Garamond" w:cstheme="minorHAnsi"/>
          <w:b/>
          <w:bCs/>
          <w:color w:val="C00000"/>
          <w:sz w:val="28"/>
          <w:szCs w:val="28"/>
          <w:lang w:val="fr-FR"/>
        </w:rPr>
        <w:t>I</w:t>
      </w:r>
      <w:r w:rsidRPr="00F571FC">
        <w:rPr>
          <w:rFonts w:ascii="Garamond" w:hAnsi="Garamond" w:cstheme="minorHAnsi"/>
          <w:b/>
          <w:bCs/>
          <w:color w:val="C00000"/>
          <w:sz w:val="28"/>
          <w:szCs w:val="28"/>
          <w:vertAlign w:val="superscript"/>
          <w:lang w:val="fr-FR"/>
        </w:rPr>
        <w:t>e</w:t>
      </w:r>
      <w:r w:rsidRPr="00F571FC">
        <w:rPr>
          <w:rFonts w:ascii="Garamond" w:hAnsi="Garamond" w:cstheme="minorHAnsi"/>
          <w:b/>
          <w:bCs/>
          <w:color w:val="C00000"/>
          <w:sz w:val="28"/>
          <w:szCs w:val="28"/>
          <w:lang w:val="fr-FR"/>
        </w:rPr>
        <w:t xml:space="preserve"> Colloque de paléographie latine</w:t>
      </w:r>
    </w:p>
    <w:p w14:paraId="147D4B28" w14:textId="77777777" w:rsidR="002521B0" w:rsidRPr="002521B0" w:rsidRDefault="002521B0" w:rsidP="002521B0">
      <w:pPr>
        <w:spacing w:after="0" w:line="240" w:lineRule="auto"/>
        <w:jc w:val="center"/>
        <w:rPr>
          <w:rFonts w:ascii="Garamond" w:hAnsi="Garamond" w:cstheme="minorHAnsi"/>
          <w:b/>
          <w:bCs/>
          <w:i/>
          <w:iCs/>
          <w:color w:val="C00000"/>
          <w:sz w:val="28"/>
          <w:szCs w:val="28"/>
          <w:bdr w:val="none" w:sz="0" w:space="0" w:color="auto" w:frame="1"/>
          <w:shd w:val="clear" w:color="auto" w:fill="FFFFFF"/>
          <w:lang w:val="fr-FR"/>
        </w:rPr>
      </w:pPr>
      <w:r w:rsidRPr="002521B0">
        <w:rPr>
          <w:rFonts w:ascii="Garamond" w:hAnsi="Garamond" w:cstheme="minorHAnsi"/>
          <w:b/>
          <w:bCs/>
          <w:i/>
          <w:iCs/>
          <w:color w:val="C00000"/>
          <w:sz w:val="28"/>
          <w:szCs w:val="28"/>
          <w:bdr w:val="none" w:sz="0" w:space="0" w:color="auto" w:frame="1"/>
          <w:shd w:val="clear" w:color="auto" w:fill="FFFFFF"/>
          <w:lang w:val="fr-FR"/>
        </w:rPr>
        <w:t>La main du scribe</w:t>
      </w:r>
    </w:p>
    <w:p w14:paraId="25B8E8D7" w14:textId="77777777" w:rsidR="002521B0" w:rsidRPr="002521B0" w:rsidRDefault="002521B0" w:rsidP="002521B0">
      <w:pPr>
        <w:spacing w:after="0" w:line="240" w:lineRule="auto"/>
        <w:jc w:val="center"/>
        <w:rPr>
          <w:rFonts w:ascii="Garamond" w:hAnsi="Garamond" w:cstheme="minorHAnsi"/>
          <w:b/>
          <w:bCs/>
          <w:color w:val="C00000"/>
          <w:sz w:val="28"/>
          <w:szCs w:val="28"/>
          <w:bdr w:val="none" w:sz="0" w:space="0" w:color="auto" w:frame="1"/>
          <w:shd w:val="clear" w:color="auto" w:fill="FFFFFF"/>
          <w:lang w:val="fr-FR"/>
        </w:rPr>
      </w:pPr>
      <w:r w:rsidRPr="002521B0">
        <w:rPr>
          <w:rFonts w:ascii="Garamond" w:hAnsi="Garamond" w:cstheme="minorHAnsi"/>
          <w:b/>
          <w:bCs/>
          <w:i/>
          <w:iCs/>
          <w:color w:val="C00000"/>
          <w:sz w:val="32"/>
          <w:szCs w:val="32"/>
          <w:bdr w:val="none" w:sz="0" w:space="0" w:color="auto" w:frame="1"/>
          <w:shd w:val="clear" w:color="auto" w:fill="FFFFFF"/>
          <w:lang w:val="fr-FR"/>
        </w:rPr>
        <w:t xml:space="preserve"> </w:t>
      </w:r>
      <w:r w:rsidRPr="002521B0">
        <w:rPr>
          <w:rFonts w:ascii="Garamond" w:hAnsi="Garamond" w:cstheme="minorHAnsi"/>
          <w:b/>
          <w:bCs/>
          <w:color w:val="C00000"/>
          <w:sz w:val="28"/>
          <w:szCs w:val="28"/>
          <w:bdr w:val="none" w:sz="0" w:space="0" w:color="auto" w:frame="1"/>
          <w:shd w:val="clear" w:color="auto" w:fill="FFFFFF"/>
          <w:lang w:val="fr-FR"/>
        </w:rPr>
        <w:t>Méthodes traditionnelles et nouvelles d’identification des scripteurs (800-1550)</w:t>
      </w:r>
    </w:p>
    <w:p w14:paraId="41C9597F" w14:textId="77777777" w:rsidR="002521B0" w:rsidRPr="002521B0" w:rsidRDefault="002521B0" w:rsidP="002521B0">
      <w:pPr>
        <w:spacing w:after="0" w:line="240" w:lineRule="auto"/>
        <w:jc w:val="center"/>
        <w:rPr>
          <w:rFonts w:ascii="Garamond" w:hAnsi="Garamond" w:cstheme="minorHAnsi"/>
          <w:b/>
          <w:bCs/>
          <w:color w:val="C00000"/>
          <w:sz w:val="28"/>
          <w:szCs w:val="28"/>
          <w:bdr w:val="none" w:sz="0" w:space="0" w:color="auto" w:frame="1"/>
          <w:shd w:val="clear" w:color="auto" w:fill="FFFFFF"/>
          <w:lang w:val="fr-FR"/>
        </w:rPr>
      </w:pPr>
      <w:r w:rsidRPr="002521B0">
        <w:rPr>
          <w:rFonts w:ascii="Garamond" w:hAnsi="Garamond" w:cstheme="minorHAnsi"/>
          <w:b/>
          <w:bCs/>
          <w:color w:val="C00000"/>
          <w:sz w:val="28"/>
          <w:szCs w:val="28"/>
          <w:bdr w:val="none" w:sz="0" w:space="0" w:color="auto" w:frame="1"/>
          <w:shd w:val="clear" w:color="auto" w:fill="FFFFFF"/>
          <w:lang w:val="fr-FR"/>
        </w:rPr>
        <w:t xml:space="preserve">Vienne 17-19 septembre 2025 </w:t>
      </w:r>
    </w:p>
    <w:p w14:paraId="407C9EA0" w14:textId="75DC40F4" w:rsidR="00761735" w:rsidRPr="00F571FC" w:rsidRDefault="00761735" w:rsidP="008261DC">
      <w:pPr>
        <w:spacing w:after="0" w:line="240" w:lineRule="auto"/>
        <w:jc w:val="center"/>
        <w:rPr>
          <w:rFonts w:ascii="Garamond" w:hAnsi="Garamond" w:cs="Calibri"/>
          <w:color w:val="000000"/>
          <w:sz w:val="24"/>
          <w:szCs w:val="24"/>
          <w:lang w:val="fr-FR"/>
        </w:rPr>
      </w:pPr>
    </w:p>
    <w:p w14:paraId="3B2BC731" w14:textId="157EF2E0" w:rsidR="00761735" w:rsidRPr="00F571FC" w:rsidRDefault="00761735" w:rsidP="008261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Calibri"/>
          <w:color w:val="C00000"/>
          <w:sz w:val="28"/>
          <w:szCs w:val="28"/>
          <w:lang w:val="fr-FR"/>
        </w:rPr>
      </w:pPr>
      <w:r w:rsidRPr="00F571FC">
        <w:rPr>
          <w:rFonts w:ascii="Garamond" w:hAnsi="Garamond" w:cs="Calibri"/>
          <w:b/>
          <w:bCs/>
          <w:color w:val="C00000"/>
          <w:sz w:val="28"/>
          <w:szCs w:val="28"/>
          <w:lang w:val="fr-FR"/>
        </w:rPr>
        <w:t>Demande de bourse pour participer au Colloque</w:t>
      </w:r>
    </w:p>
    <w:p w14:paraId="198563EB" w14:textId="4238463B" w:rsidR="00761735" w:rsidRPr="00F571FC" w:rsidRDefault="00761735" w:rsidP="008261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Calibri"/>
          <w:sz w:val="24"/>
          <w:szCs w:val="24"/>
          <w:lang w:val="fr-FR"/>
        </w:rPr>
      </w:pPr>
    </w:p>
    <w:p w14:paraId="783FFDB8" w14:textId="4ED441FB" w:rsidR="00761735" w:rsidRPr="00F571FC" w:rsidRDefault="00761735" w:rsidP="00761735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 w:cs="Calibri"/>
          <w:sz w:val="24"/>
          <w:szCs w:val="24"/>
          <w:lang w:val="fr-FR"/>
        </w:rPr>
      </w:pPr>
      <w:r w:rsidRPr="00F571FC">
        <w:rPr>
          <w:rFonts w:ascii="Garamond" w:hAnsi="Garamond" w:cs="Calibri"/>
          <w:color w:val="000000"/>
          <w:sz w:val="24"/>
          <w:szCs w:val="24"/>
          <w:lang w:val="fr-FR"/>
        </w:rPr>
        <w:t xml:space="preserve">Le soussigné / La soussignée </w:t>
      </w:r>
    </w:p>
    <w:p w14:paraId="1752BFCE" w14:textId="2C86EA38" w:rsidR="008261DC" w:rsidRPr="00F571FC" w:rsidRDefault="008261DC" w:rsidP="00761735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 w:cs="Calibri"/>
          <w:color w:val="000000"/>
          <w:sz w:val="24"/>
          <w:szCs w:val="24"/>
          <w:lang w:val="fr-FR"/>
        </w:rPr>
      </w:pPr>
    </w:p>
    <w:p w14:paraId="669F6CF8" w14:textId="6090351F" w:rsidR="00761735" w:rsidRPr="00F571FC" w:rsidRDefault="00761735" w:rsidP="00761735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 w:cs="Calibri"/>
          <w:sz w:val="24"/>
          <w:szCs w:val="24"/>
          <w:lang w:val="fr-FR"/>
        </w:rPr>
      </w:pPr>
      <w:r w:rsidRPr="00F571FC">
        <w:rPr>
          <w:rFonts w:ascii="Garamond" w:hAnsi="Garamond" w:cs="Calibri"/>
          <w:color w:val="000000"/>
          <w:sz w:val="24"/>
          <w:szCs w:val="24"/>
          <w:lang w:val="fr-FR"/>
        </w:rPr>
        <w:t xml:space="preserve">PRÉNOM ______________________________________________________________________ </w:t>
      </w:r>
    </w:p>
    <w:p w14:paraId="0D244974" w14:textId="77777777" w:rsidR="00761735" w:rsidRPr="00F571FC" w:rsidRDefault="00761735" w:rsidP="00761735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 w:cs="Calibri"/>
          <w:sz w:val="24"/>
          <w:szCs w:val="24"/>
          <w:lang w:val="fr-FR"/>
        </w:rPr>
      </w:pPr>
      <w:r w:rsidRPr="00F571FC">
        <w:rPr>
          <w:rFonts w:ascii="Garamond" w:hAnsi="Garamond" w:cs="Calibri"/>
          <w:color w:val="000000"/>
          <w:sz w:val="24"/>
          <w:szCs w:val="24"/>
          <w:lang w:val="fr-FR"/>
        </w:rPr>
        <w:t xml:space="preserve"> </w:t>
      </w:r>
    </w:p>
    <w:p w14:paraId="44229512" w14:textId="77777777" w:rsidR="00761735" w:rsidRPr="00F571FC" w:rsidRDefault="00761735" w:rsidP="00761735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 w:cs="Calibri"/>
          <w:sz w:val="24"/>
          <w:szCs w:val="24"/>
          <w:lang w:val="fr-FR"/>
        </w:rPr>
      </w:pPr>
      <w:r w:rsidRPr="00F571FC">
        <w:rPr>
          <w:rFonts w:ascii="Garamond" w:hAnsi="Garamond" w:cs="Calibri"/>
          <w:color w:val="000000"/>
          <w:sz w:val="24"/>
          <w:szCs w:val="24"/>
          <w:lang w:val="fr-FR"/>
        </w:rPr>
        <w:t xml:space="preserve">NOM _________________________________________________________________________ </w:t>
      </w:r>
    </w:p>
    <w:p w14:paraId="7DBDBAA3" w14:textId="77777777" w:rsidR="00761735" w:rsidRPr="00F571FC" w:rsidRDefault="00761735" w:rsidP="00761735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 w:cs="Calibri"/>
          <w:sz w:val="24"/>
          <w:szCs w:val="24"/>
          <w:lang w:val="fr-FR"/>
        </w:rPr>
      </w:pPr>
      <w:r w:rsidRPr="00F571FC">
        <w:rPr>
          <w:rFonts w:ascii="Garamond" w:hAnsi="Garamond" w:cs="Calibri"/>
          <w:color w:val="000000"/>
          <w:sz w:val="24"/>
          <w:szCs w:val="24"/>
          <w:lang w:val="fr-FR"/>
        </w:rPr>
        <w:t xml:space="preserve"> </w:t>
      </w:r>
    </w:p>
    <w:p w14:paraId="72ADFD04" w14:textId="77777777" w:rsidR="00761735" w:rsidRPr="00F571FC" w:rsidRDefault="00761735" w:rsidP="00761735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 w:cs="Calibri"/>
          <w:sz w:val="24"/>
          <w:szCs w:val="24"/>
          <w:lang w:val="fr-FR"/>
        </w:rPr>
      </w:pPr>
      <w:r w:rsidRPr="00F571FC">
        <w:rPr>
          <w:rFonts w:ascii="Garamond" w:hAnsi="Garamond" w:cs="Calibri"/>
          <w:color w:val="000000"/>
          <w:sz w:val="24"/>
          <w:szCs w:val="24"/>
          <w:lang w:val="fr-FR"/>
        </w:rPr>
        <w:t xml:space="preserve">LIEU ET DATE DE NAISSANCE ______________________________________________________ </w:t>
      </w:r>
    </w:p>
    <w:p w14:paraId="17D081C2" w14:textId="5A4FDD38" w:rsidR="00761735" w:rsidRPr="00F571FC" w:rsidRDefault="00761735" w:rsidP="00761735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 w:cs="Calibri"/>
          <w:color w:val="000000"/>
          <w:sz w:val="24"/>
          <w:szCs w:val="24"/>
          <w:lang w:val="fr-FR"/>
        </w:rPr>
      </w:pPr>
      <w:r w:rsidRPr="00F571FC">
        <w:rPr>
          <w:rFonts w:ascii="Garamond" w:hAnsi="Garamond" w:cs="Calibri"/>
          <w:color w:val="000000"/>
          <w:sz w:val="24"/>
          <w:szCs w:val="24"/>
          <w:lang w:val="fr-FR"/>
        </w:rPr>
        <w:t xml:space="preserve"> </w:t>
      </w:r>
    </w:p>
    <w:p w14:paraId="44E69E09" w14:textId="7B7979DA" w:rsidR="00761735" w:rsidRPr="00F571FC" w:rsidRDefault="00761735" w:rsidP="00761735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 w:cs="Calibri"/>
          <w:color w:val="000000"/>
          <w:sz w:val="24"/>
          <w:szCs w:val="24"/>
          <w:lang w:val="fr-FR"/>
        </w:rPr>
      </w:pPr>
      <w:r w:rsidRPr="00F571FC">
        <w:rPr>
          <w:rFonts w:ascii="Garamond" w:hAnsi="Garamond" w:cs="Calibri"/>
          <w:color w:val="000000"/>
          <w:sz w:val="24"/>
          <w:szCs w:val="24"/>
          <w:lang w:val="fr-FR"/>
        </w:rPr>
        <w:t>AFFILIATION______________________________________________________________</w:t>
      </w:r>
    </w:p>
    <w:p w14:paraId="6592210D" w14:textId="77777777" w:rsidR="00761735" w:rsidRPr="00F571FC" w:rsidRDefault="00761735" w:rsidP="00761735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 w:cs="Calibri"/>
          <w:sz w:val="24"/>
          <w:szCs w:val="24"/>
          <w:lang w:val="fr-FR"/>
        </w:rPr>
      </w:pPr>
    </w:p>
    <w:p w14:paraId="350EBA55" w14:textId="334B36EC" w:rsidR="00761735" w:rsidRPr="00F571FC" w:rsidRDefault="00761735" w:rsidP="00761735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 w:cs="Calibri"/>
          <w:sz w:val="24"/>
          <w:szCs w:val="24"/>
          <w:lang w:val="fr-FR"/>
        </w:rPr>
      </w:pPr>
      <w:r w:rsidRPr="00F571FC">
        <w:rPr>
          <w:rFonts w:ascii="Garamond" w:hAnsi="Garamond" w:cs="Calibri"/>
          <w:color w:val="000000"/>
          <w:sz w:val="24"/>
          <w:szCs w:val="24"/>
          <w:lang w:val="fr-FR"/>
        </w:rPr>
        <w:t xml:space="preserve">RÉSIDENCE________________________________________________________________ </w:t>
      </w:r>
    </w:p>
    <w:p w14:paraId="110F13F7" w14:textId="77777777" w:rsidR="00761735" w:rsidRPr="00F571FC" w:rsidRDefault="00761735" w:rsidP="00761735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 w:cs="Calibri"/>
          <w:sz w:val="24"/>
          <w:szCs w:val="24"/>
          <w:lang w:val="fr-FR"/>
        </w:rPr>
      </w:pPr>
      <w:r w:rsidRPr="00F571FC">
        <w:rPr>
          <w:rFonts w:ascii="Garamond" w:hAnsi="Garamond" w:cs="Calibri"/>
          <w:color w:val="000000"/>
          <w:sz w:val="24"/>
          <w:szCs w:val="24"/>
          <w:lang w:val="fr-FR"/>
        </w:rPr>
        <w:t xml:space="preserve"> </w:t>
      </w:r>
    </w:p>
    <w:p w14:paraId="0A7DB058" w14:textId="6C835028" w:rsidR="00761735" w:rsidRPr="00F571FC" w:rsidRDefault="00761735" w:rsidP="00761735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 w:cs="Calibri"/>
          <w:sz w:val="24"/>
          <w:szCs w:val="24"/>
          <w:lang w:val="fr-FR"/>
        </w:rPr>
      </w:pPr>
      <w:r w:rsidRPr="00F571FC">
        <w:rPr>
          <w:rFonts w:ascii="Garamond" w:hAnsi="Garamond" w:cs="Calibri"/>
          <w:color w:val="000000"/>
          <w:sz w:val="24"/>
          <w:szCs w:val="24"/>
          <w:lang w:val="fr-FR"/>
        </w:rPr>
        <w:t>ADRESSE E-MAI</w:t>
      </w:r>
      <w:r w:rsidR="002521B0">
        <w:rPr>
          <w:rFonts w:ascii="Garamond" w:hAnsi="Garamond" w:cs="Calibri"/>
          <w:color w:val="000000"/>
          <w:sz w:val="24"/>
          <w:szCs w:val="24"/>
          <w:lang w:val="fr-FR"/>
        </w:rPr>
        <w:t>L</w:t>
      </w:r>
      <w:r w:rsidRPr="00F571FC">
        <w:rPr>
          <w:rFonts w:ascii="Garamond" w:hAnsi="Garamond" w:cs="Calibri"/>
          <w:color w:val="000000"/>
          <w:sz w:val="24"/>
          <w:szCs w:val="24"/>
          <w:lang w:val="fr-FR"/>
        </w:rPr>
        <w:t xml:space="preserve">___________________________________________________________ </w:t>
      </w:r>
    </w:p>
    <w:p w14:paraId="12E2C9A2" w14:textId="77777777" w:rsidR="00761735" w:rsidRPr="00F571FC" w:rsidRDefault="00761735" w:rsidP="00761735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 w:cs="Calibri"/>
          <w:sz w:val="24"/>
          <w:szCs w:val="24"/>
          <w:lang w:val="fr-FR"/>
        </w:rPr>
      </w:pPr>
      <w:r w:rsidRPr="00F571FC">
        <w:rPr>
          <w:rFonts w:ascii="Garamond" w:hAnsi="Garamond" w:cs="Calibri"/>
          <w:color w:val="000000"/>
          <w:sz w:val="24"/>
          <w:szCs w:val="24"/>
          <w:lang w:val="fr-FR"/>
        </w:rPr>
        <w:t xml:space="preserve"> </w:t>
      </w:r>
    </w:p>
    <w:p w14:paraId="215DFF08" w14:textId="6C71AFB2" w:rsidR="00761735" w:rsidRPr="00F571FC" w:rsidRDefault="00761735" w:rsidP="00761735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 w:cs="Calibri"/>
          <w:sz w:val="24"/>
          <w:szCs w:val="24"/>
          <w:lang w:val="fr-FR"/>
        </w:rPr>
      </w:pPr>
      <w:r w:rsidRPr="00F571FC">
        <w:rPr>
          <w:rFonts w:ascii="Garamond" w:hAnsi="Garamond" w:cs="Calibri"/>
          <w:color w:val="000000"/>
          <w:sz w:val="24"/>
          <w:szCs w:val="24"/>
          <w:lang w:val="fr-FR"/>
        </w:rPr>
        <w:t xml:space="preserve">TÉLÉPHONE ______________________________________________________________ </w:t>
      </w:r>
    </w:p>
    <w:p w14:paraId="7FF400A2" w14:textId="77777777" w:rsidR="002521B0" w:rsidRDefault="002521B0" w:rsidP="005B05E3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 w:cs="Calibri"/>
          <w:color w:val="000000"/>
          <w:sz w:val="24"/>
          <w:szCs w:val="24"/>
          <w:lang w:val="fr-FR"/>
        </w:rPr>
      </w:pPr>
    </w:p>
    <w:p w14:paraId="58B56243" w14:textId="606E3BAB" w:rsidR="00761735" w:rsidRPr="00F571FC" w:rsidRDefault="00761735" w:rsidP="005B05E3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 w:cs="Calibri"/>
          <w:sz w:val="24"/>
          <w:szCs w:val="24"/>
          <w:lang w:val="fr-FR"/>
        </w:rPr>
      </w:pPr>
      <w:r w:rsidRPr="00F571FC">
        <w:rPr>
          <w:rFonts w:ascii="Garamond" w:hAnsi="Garamond" w:cs="Calibri"/>
          <w:color w:val="000000"/>
          <w:sz w:val="24"/>
          <w:szCs w:val="24"/>
          <w:lang w:val="fr-FR"/>
        </w:rPr>
        <w:t>déclare sous sa propre responsabilité (svp cochez la case pertinente)</w:t>
      </w:r>
    </w:p>
    <w:p w14:paraId="09C930CE" w14:textId="77777777" w:rsidR="00761735" w:rsidRPr="00F571FC" w:rsidRDefault="00761735" w:rsidP="00761735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 w:cs="Calibri"/>
          <w:b/>
          <w:bCs/>
          <w:sz w:val="24"/>
          <w:szCs w:val="24"/>
          <w:lang w:val="fr-FR"/>
        </w:rPr>
      </w:pPr>
      <w:r w:rsidRPr="00F571FC">
        <w:rPr>
          <w:rFonts w:ascii="Garamond" w:hAnsi="Garamond" w:cs="Calibri"/>
          <w:b/>
          <w:bCs/>
          <w:i/>
          <w:iCs/>
          <w:color w:val="000000"/>
          <w:sz w:val="24"/>
          <w:szCs w:val="24"/>
          <w:lang w:val="fr-FR"/>
        </w:rPr>
        <w:t xml:space="preserve">soit </w:t>
      </w:r>
    </w:p>
    <w:p w14:paraId="0A32579C" w14:textId="77777777" w:rsidR="00761735" w:rsidRPr="00F571FC" w:rsidRDefault="00761735" w:rsidP="00761735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 w:cs="Calibri"/>
          <w:sz w:val="24"/>
          <w:szCs w:val="24"/>
          <w:lang w:val="fr-FR"/>
        </w:rPr>
      </w:pPr>
      <w:bookmarkStart w:id="1" w:name="_Hlk83631187"/>
      <w:r w:rsidRPr="00F571FC">
        <w:rPr>
          <w:rFonts w:ascii="Garamond" w:hAnsi="Garamond" w:cs="Webdings"/>
          <w:color w:val="000000"/>
          <w:sz w:val="24"/>
          <w:szCs w:val="24"/>
        </w:rPr>
        <w:t></w:t>
      </w:r>
      <w:bookmarkEnd w:id="1"/>
      <w:r w:rsidRPr="00F571FC">
        <w:rPr>
          <w:rFonts w:ascii="Garamond" w:hAnsi="Garamond" w:cs="Calibri"/>
          <w:color w:val="000000"/>
          <w:sz w:val="24"/>
          <w:szCs w:val="24"/>
          <w:lang w:val="fr-FR"/>
        </w:rPr>
        <w:t xml:space="preserve"> être étudiant(e) inscrit(e) à l’Université de ______________________________ </w:t>
      </w:r>
    </w:p>
    <w:p w14:paraId="6ABDBF1C" w14:textId="77777777" w:rsidR="005B05E3" w:rsidRPr="00F571FC" w:rsidRDefault="005B05E3" w:rsidP="00761735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 w:cs="Calibri"/>
          <w:color w:val="000000"/>
          <w:sz w:val="24"/>
          <w:szCs w:val="24"/>
          <w:lang w:val="fr-FR"/>
        </w:rPr>
      </w:pPr>
    </w:p>
    <w:p w14:paraId="64CAAECA" w14:textId="61BB5521" w:rsidR="00761735" w:rsidRPr="00F571FC" w:rsidRDefault="00761735" w:rsidP="00761735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 w:cs="Calibri"/>
          <w:sz w:val="24"/>
          <w:szCs w:val="24"/>
          <w:lang w:val="fr-FR"/>
        </w:rPr>
      </w:pPr>
      <w:r w:rsidRPr="00F571FC">
        <w:rPr>
          <w:rFonts w:ascii="Garamond" w:hAnsi="Garamond" w:cs="Calibri"/>
          <w:color w:val="000000"/>
          <w:sz w:val="24"/>
          <w:szCs w:val="24"/>
          <w:lang w:val="fr-FR"/>
        </w:rPr>
        <w:t xml:space="preserve">cursus _________________________________________________________________ </w:t>
      </w:r>
    </w:p>
    <w:p w14:paraId="79007138" w14:textId="77777777" w:rsidR="00761735" w:rsidRPr="00F571FC" w:rsidRDefault="00761735" w:rsidP="00761735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 w:cs="Calibri"/>
          <w:sz w:val="24"/>
          <w:szCs w:val="24"/>
          <w:lang w:val="fr-FR"/>
        </w:rPr>
      </w:pPr>
      <w:r w:rsidRPr="00F571FC">
        <w:rPr>
          <w:rFonts w:ascii="Garamond" w:hAnsi="Garamond" w:cs="Calibri"/>
          <w:color w:val="000000"/>
          <w:sz w:val="24"/>
          <w:szCs w:val="24"/>
          <w:lang w:val="fr-FR"/>
        </w:rPr>
        <w:t xml:space="preserve"> </w:t>
      </w:r>
    </w:p>
    <w:p w14:paraId="21046D5A" w14:textId="77777777" w:rsidR="00761735" w:rsidRPr="00F571FC" w:rsidRDefault="00761735" w:rsidP="00761735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 w:cs="Calibri"/>
          <w:b/>
          <w:bCs/>
          <w:sz w:val="24"/>
          <w:szCs w:val="24"/>
          <w:lang w:val="fr-FR"/>
        </w:rPr>
      </w:pPr>
      <w:r w:rsidRPr="00F571FC">
        <w:rPr>
          <w:rFonts w:ascii="Garamond" w:hAnsi="Garamond" w:cs="Calibri"/>
          <w:b/>
          <w:bCs/>
          <w:i/>
          <w:iCs/>
          <w:color w:val="000000"/>
          <w:sz w:val="24"/>
          <w:szCs w:val="24"/>
          <w:lang w:val="fr-FR"/>
        </w:rPr>
        <w:t xml:space="preserve">soit </w:t>
      </w:r>
    </w:p>
    <w:p w14:paraId="4FF1B1DF" w14:textId="5211F493" w:rsidR="00761735" w:rsidRPr="00F571FC" w:rsidRDefault="00761735" w:rsidP="00761735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 w:cs="Calibri"/>
          <w:color w:val="000000"/>
          <w:sz w:val="24"/>
          <w:szCs w:val="24"/>
          <w:lang w:val="fr-FR"/>
        </w:rPr>
      </w:pPr>
      <w:r w:rsidRPr="00F571FC">
        <w:rPr>
          <w:rFonts w:ascii="Garamond" w:hAnsi="Garamond" w:cs="Calibri"/>
          <w:i/>
          <w:iCs/>
          <w:color w:val="000000"/>
          <w:sz w:val="24"/>
          <w:szCs w:val="24"/>
          <w:lang w:val="fr-FR"/>
        </w:rPr>
        <w:t xml:space="preserve"> </w:t>
      </w:r>
      <w:r w:rsidRPr="00F571FC">
        <w:rPr>
          <w:rFonts w:ascii="Garamond" w:hAnsi="Garamond" w:cs="Webdings"/>
          <w:color w:val="000000"/>
          <w:sz w:val="24"/>
          <w:szCs w:val="24"/>
        </w:rPr>
        <w:t></w:t>
      </w:r>
      <w:r w:rsidRPr="00F571FC">
        <w:rPr>
          <w:rFonts w:ascii="Garamond" w:hAnsi="Garamond" w:cs="Calibri"/>
          <w:color w:val="000000"/>
          <w:sz w:val="24"/>
          <w:szCs w:val="24"/>
          <w:lang w:val="fr-FR"/>
        </w:rPr>
        <w:t xml:space="preserve"> avoir obtenu sa licence auprès de l’Université de __________________________________ </w:t>
      </w:r>
    </w:p>
    <w:p w14:paraId="4F8557B3" w14:textId="77777777" w:rsidR="00761735" w:rsidRPr="00F571FC" w:rsidRDefault="00761735" w:rsidP="00761735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 w:cs="Calibri"/>
          <w:sz w:val="24"/>
          <w:szCs w:val="24"/>
          <w:lang w:val="fr-FR"/>
        </w:rPr>
      </w:pPr>
    </w:p>
    <w:p w14:paraId="1B46183A" w14:textId="0777E862" w:rsidR="00761735" w:rsidRPr="00F571FC" w:rsidRDefault="00761735" w:rsidP="00761735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 w:cs="Calibri"/>
          <w:color w:val="000000"/>
          <w:sz w:val="24"/>
          <w:szCs w:val="24"/>
          <w:lang w:val="fr-FR"/>
        </w:rPr>
      </w:pPr>
      <w:r w:rsidRPr="00F571FC">
        <w:rPr>
          <w:rFonts w:ascii="Garamond" w:hAnsi="Garamond" w:cs="Calibri"/>
          <w:color w:val="000000"/>
          <w:sz w:val="24"/>
          <w:szCs w:val="24"/>
          <w:lang w:val="fr-FR"/>
        </w:rPr>
        <w:t>en _________________________, année__________________</w:t>
      </w:r>
    </w:p>
    <w:p w14:paraId="1C4BBFF2" w14:textId="77777777" w:rsidR="00761735" w:rsidRPr="00F571FC" w:rsidRDefault="00761735" w:rsidP="00761735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 w:cs="Calibri"/>
          <w:sz w:val="24"/>
          <w:szCs w:val="24"/>
          <w:lang w:val="fr-FR"/>
        </w:rPr>
      </w:pPr>
    </w:p>
    <w:p w14:paraId="2FFE9E5A" w14:textId="4EC94E2C" w:rsidR="00761735" w:rsidRPr="00F571FC" w:rsidRDefault="00761735" w:rsidP="00761735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 w:cs="Calibri"/>
          <w:sz w:val="24"/>
          <w:szCs w:val="24"/>
          <w:lang w:val="fr-FR"/>
        </w:rPr>
      </w:pPr>
      <w:r w:rsidRPr="00F571FC">
        <w:rPr>
          <w:rFonts w:ascii="Garamond" w:hAnsi="Garamond" w:cs="Webdings"/>
          <w:color w:val="000000"/>
          <w:sz w:val="24"/>
          <w:szCs w:val="24"/>
        </w:rPr>
        <w:t></w:t>
      </w:r>
      <w:r w:rsidRPr="00F571FC">
        <w:rPr>
          <w:rFonts w:ascii="Garamond" w:hAnsi="Garamond" w:cs="Calibri"/>
          <w:color w:val="000000"/>
          <w:sz w:val="24"/>
          <w:szCs w:val="24"/>
          <w:lang w:val="fr-FR"/>
        </w:rPr>
        <w:t xml:space="preserve"> avoir soutenu sa thèse de Doctorat en</w:t>
      </w:r>
      <w:r w:rsidR="002521B0">
        <w:rPr>
          <w:rFonts w:ascii="Garamond" w:hAnsi="Garamond" w:cs="Calibri"/>
          <w:color w:val="000000"/>
          <w:sz w:val="24"/>
          <w:szCs w:val="24"/>
          <w:lang w:val="fr-FR"/>
        </w:rPr>
        <w:t xml:space="preserve"> </w:t>
      </w:r>
      <w:r w:rsidRPr="00F571FC">
        <w:rPr>
          <w:rFonts w:ascii="Garamond" w:hAnsi="Garamond" w:cs="Calibri"/>
          <w:color w:val="000000"/>
          <w:sz w:val="24"/>
          <w:szCs w:val="24"/>
          <w:lang w:val="fr-FR"/>
        </w:rPr>
        <w:t xml:space="preserve">_________________________, année ________ et être sans poste permanent. </w:t>
      </w:r>
    </w:p>
    <w:p w14:paraId="6703F114" w14:textId="1A341760" w:rsidR="00761735" w:rsidRPr="00F571FC" w:rsidRDefault="00761735" w:rsidP="00761735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 w:cs="Calibri"/>
          <w:sz w:val="24"/>
          <w:szCs w:val="24"/>
          <w:lang w:val="fr-FR"/>
        </w:rPr>
      </w:pPr>
      <w:r w:rsidRPr="00F571FC">
        <w:rPr>
          <w:rFonts w:ascii="Garamond" w:hAnsi="Garamond" w:cs="Calibri"/>
          <w:color w:val="000000"/>
          <w:sz w:val="24"/>
          <w:szCs w:val="24"/>
          <w:lang w:val="fr-FR"/>
        </w:rPr>
        <w:t xml:space="preserve"> </w:t>
      </w:r>
    </w:p>
    <w:p w14:paraId="67D3C006" w14:textId="6299935A" w:rsidR="00761735" w:rsidRPr="00F571FC" w:rsidRDefault="00761735" w:rsidP="00761735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 w:cs="Calibri"/>
          <w:sz w:val="24"/>
          <w:szCs w:val="24"/>
          <w:lang w:val="fr-FR"/>
        </w:rPr>
      </w:pPr>
      <w:r w:rsidRPr="00F571FC">
        <w:rPr>
          <w:rFonts w:ascii="Garamond" w:hAnsi="Garamond" w:cs="Calibri"/>
          <w:color w:val="000000"/>
          <w:sz w:val="24"/>
          <w:szCs w:val="24"/>
          <w:lang w:val="fr-FR"/>
        </w:rPr>
        <w:t xml:space="preserve"> DATE ET SIGNATURE _____________________________________________________</w:t>
      </w:r>
    </w:p>
    <w:p w14:paraId="64A0B65C" w14:textId="77777777" w:rsidR="00761735" w:rsidRPr="00F571FC" w:rsidRDefault="00761735" w:rsidP="00761735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 w:cs="Calibri"/>
          <w:color w:val="000000"/>
          <w:sz w:val="24"/>
          <w:szCs w:val="24"/>
          <w:lang w:val="fr-FR"/>
        </w:rPr>
      </w:pPr>
      <w:r w:rsidRPr="00F571FC">
        <w:rPr>
          <w:rFonts w:ascii="Garamond" w:hAnsi="Garamond" w:cs="Calibri"/>
          <w:color w:val="000000"/>
          <w:sz w:val="24"/>
          <w:szCs w:val="24"/>
          <w:lang w:val="fr-FR"/>
        </w:rPr>
        <w:t xml:space="preserve"> </w:t>
      </w:r>
    </w:p>
    <w:p w14:paraId="4F8A0158" w14:textId="77777777" w:rsidR="00761735" w:rsidRPr="00F571FC" w:rsidRDefault="00761735" w:rsidP="00761735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 w:cs="Calibri"/>
          <w:b/>
          <w:bCs/>
          <w:color w:val="C00000"/>
          <w:sz w:val="24"/>
          <w:szCs w:val="24"/>
          <w:lang w:val="fr-FR"/>
        </w:rPr>
      </w:pPr>
      <w:r w:rsidRPr="00F571FC">
        <w:rPr>
          <w:rFonts w:ascii="Garamond" w:hAnsi="Garamond" w:cs="Calibri"/>
          <w:b/>
          <w:bCs/>
          <w:color w:val="C00000"/>
          <w:sz w:val="24"/>
          <w:szCs w:val="24"/>
          <w:lang w:val="fr-FR"/>
        </w:rPr>
        <w:t xml:space="preserve">Pièces jointes obligatoires </w:t>
      </w:r>
    </w:p>
    <w:p w14:paraId="56FC27B9" w14:textId="77777777" w:rsidR="00761735" w:rsidRPr="00F571FC" w:rsidRDefault="00761735" w:rsidP="00761735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color w:val="000000"/>
          <w:sz w:val="24"/>
          <w:szCs w:val="24"/>
          <w:lang w:val="fr-FR"/>
        </w:rPr>
      </w:pPr>
      <w:r w:rsidRPr="00F571FC">
        <w:rPr>
          <w:rFonts w:ascii="Garamond" w:hAnsi="Garamond" w:cs="Calibri"/>
          <w:b/>
          <w:bCs/>
          <w:color w:val="000000"/>
          <w:sz w:val="24"/>
          <w:szCs w:val="24"/>
          <w:lang w:val="fr-FR"/>
        </w:rPr>
        <w:t>Bref curriculum vitae</w:t>
      </w:r>
      <w:r w:rsidRPr="00F571FC">
        <w:rPr>
          <w:rFonts w:ascii="Garamond" w:hAnsi="Garamond" w:cs="Calibri"/>
          <w:color w:val="000000"/>
          <w:sz w:val="24"/>
          <w:szCs w:val="24"/>
          <w:lang w:val="fr-FR"/>
        </w:rPr>
        <w:t xml:space="preserve"> </w:t>
      </w:r>
    </w:p>
    <w:p w14:paraId="4121D8DC" w14:textId="5166273D" w:rsidR="00761735" w:rsidRPr="00F571FC" w:rsidRDefault="00761735" w:rsidP="00761735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sz w:val="24"/>
          <w:szCs w:val="24"/>
        </w:rPr>
      </w:pPr>
      <w:r w:rsidRPr="00F571FC">
        <w:rPr>
          <w:rFonts w:ascii="Garamond" w:hAnsi="Garamond" w:cs="Calibri"/>
          <w:b/>
          <w:bCs/>
          <w:color w:val="000000"/>
          <w:sz w:val="24"/>
          <w:szCs w:val="24"/>
        </w:rPr>
        <w:t xml:space="preserve">Copie de pièce d’identité </w:t>
      </w:r>
    </w:p>
    <w:sectPr w:rsidR="00761735" w:rsidRPr="00F571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C1068"/>
    <w:multiLevelType w:val="hybridMultilevel"/>
    <w:tmpl w:val="382090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B10285"/>
    <w:multiLevelType w:val="hybridMultilevel"/>
    <w:tmpl w:val="A6F6A92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B562B1"/>
    <w:multiLevelType w:val="hybridMultilevel"/>
    <w:tmpl w:val="BEFECFE8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02010640">
    <w:abstractNumId w:val="1"/>
  </w:num>
  <w:num w:numId="2" w16cid:durableId="1541674588">
    <w:abstractNumId w:val="2"/>
  </w:num>
  <w:num w:numId="3" w16cid:durableId="248731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195"/>
    <w:rsid w:val="0000298C"/>
    <w:rsid w:val="00025DF3"/>
    <w:rsid w:val="000B673F"/>
    <w:rsid w:val="000E618D"/>
    <w:rsid w:val="000F2D0C"/>
    <w:rsid w:val="001509A3"/>
    <w:rsid w:val="00192EF9"/>
    <w:rsid w:val="001D3D1E"/>
    <w:rsid w:val="001D7B6C"/>
    <w:rsid w:val="001F5F06"/>
    <w:rsid w:val="002521B0"/>
    <w:rsid w:val="00264B0C"/>
    <w:rsid w:val="00281411"/>
    <w:rsid w:val="00293AE1"/>
    <w:rsid w:val="002E4E4F"/>
    <w:rsid w:val="003D6729"/>
    <w:rsid w:val="00400411"/>
    <w:rsid w:val="004272B3"/>
    <w:rsid w:val="00482D5D"/>
    <w:rsid w:val="004E0277"/>
    <w:rsid w:val="004F37F4"/>
    <w:rsid w:val="0050279F"/>
    <w:rsid w:val="00507B84"/>
    <w:rsid w:val="005462B3"/>
    <w:rsid w:val="00560EDB"/>
    <w:rsid w:val="005B05E3"/>
    <w:rsid w:val="005D4B94"/>
    <w:rsid w:val="005D6CB6"/>
    <w:rsid w:val="00637B2E"/>
    <w:rsid w:val="006C02C6"/>
    <w:rsid w:val="006F17AF"/>
    <w:rsid w:val="006F5456"/>
    <w:rsid w:val="00745710"/>
    <w:rsid w:val="00761735"/>
    <w:rsid w:val="007F22EB"/>
    <w:rsid w:val="008261DC"/>
    <w:rsid w:val="008A536F"/>
    <w:rsid w:val="009211F7"/>
    <w:rsid w:val="00961987"/>
    <w:rsid w:val="00A137E8"/>
    <w:rsid w:val="00A33664"/>
    <w:rsid w:val="00A72345"/>
    <w:rsid w:val="00AA68BB"/>
    <w:rsid w:val="00AD1B5E"/>
    <w:rsid w:val="00B41AE4"/>
    <w:rsid w:val="00BE1E7C"/>
    <w:rsid w:val="00C81EDC"/>
    <w:rsid w:val="00CB64A3"/>
    <w:rsid w:val="00CE0B66"/>
    <w:rsid w:val="00D21EE6"/>
    <w:rsid w:val="00D45117"/>
    <w:rsid w:val="00D67118"/>
    <w:rsid w:val="00D97F3E"/>
    <w:rsid w:val="00DA16C7"/>
    <w:rsid w:val="00DE4832"/>
    <w:rsid w:val="00E83195"/>
    <w:rsid w:val="00EC1976"/>
    <w:rsid w:val="00F2326A"/>
    <w:rsid w:val="00F25109"/>
    <w:rsid w:val="00F571FC"/>
    <w:rsid w:val="00FE6459"/>
    <w:rsid w:val="00FF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CD8D6"/>
  <w15:chartTrackingRefBased/>
  <w15:docId w15:val="{C4782DA2-3572-4370-8827-57BB5096A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31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319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3195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E8319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Merisalo, Outi</dc:creator>
  <cp:keywords/>
  <dc:description/>
  <cp:lastModifiedBy>Merisalo, Outi</cp:lastModifiedBy>
  <cp:revision>2</cp:revision>
  <dcterms:created xsi:type="dcterms:W3CDTF">2025-01-16T08:22:00Z</dcterms:created>
  <dcterms:modified xsi:type="dcterms:W3CDTF">2025-01-16T08:22:00Z</dcterms:modified>
</cp:coreProperties>
</file>