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8"/>
        <w:gridCol w:w="7714"/>
      </w:tblGrid>
      <w:tr w:rsidR="00714BA1" w:rsidRPr="00EE6C20" w:rsidTr="00DE71CF">
        <w:trPr>
          <w:trHeight w:val="397"/>
        </w:trPr>
        <w:tc>
          <w:tcPr>
            <w:tcW w:w="9322" w:type="dxa"/>
            <w:gridSpan w:val="2"/>
            <w:vAlign w:val="center"/>
          </w:tcPr>
          <w:p w:rsidR="00714BA1" w:rsidRPr="00EE6C20" w:rsidRDefault="00714BA1" w:rsidP="00DE71CF">
            <w:pPr>
              <w:spacing w:after="60" w:line="160" w:lineRule="exact"/>
              <w:jc w:val="center"/>
              <w:rPr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Weilhartner </w:t>
            </w:r>
            <w:r w:rsidRPr="002F4408">
              <w:rPr>
                <w:b/>
                <w:sz w:val="22"/>
                <w:szCs w:val="22"/>
                <w:lang w:val="de-DE"/>
              </w:rPr>
              <w:t>weitere Publikationen</w:t>
            </w:r>
            <w:bookmarkStart w:id="0" w:name="_GoBack"/>
            <w:bookmarkEnd w:id="0"/>
          </w:p>
        </w:tc>
      </w:tr>
      <w:tr w:rsidR="001F6E47" w:rsidRPr="00EE6C20" w:rsidTr="00DE71CF">
        <w:tc>
          <w:tcPr>
            <w:tcW w:w="0" w:type="auto"/>
            <w:vAlign w:val="center"/>
          </w:tcPr>
          <w:p w:rsidR="001F6E47" w:rsidRPr="00EE6C20" w:rsidRDefault="001F6E47" w:rsidP="00DE71CF">
            <w:pPr>
              <w:spacing w:after="60" w:line="160" w:lineRule="atLeast"/>
              <w:rPr>
                <w:b/>
                <w:sz w:val="22"/>
                <w:szCs w:val="22"/>
                <w:lang w:val="de-DE"/>
              </w:rPr>
            </w:pPr>
            <w:r w:rsidRPr="00EE6C20">
              <w:rPr>
                <w:b/>
                <w:sz w:val="22"/>
                <w:szCs w:val="22"/>
                <w:lang w:val="de-DE"/>
              </w:rPr>
              <w:t>Monographien</w:t>
            </w:r>
          </w:p>
        </w:tc>
        <w:tc>
          <w:tcPr>
            <w:tcW w:w="7714" w:type="dxa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F6E47" w:rsidRPr="00EE6C20" w:rsidTr="001F6E47">
        <w:tc>
          <w:tcPr>
            <w:tcW w:w="0" w:type="auto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  <w:lang w:val="de-DE"/>
              </w:rPr>
            </w:pPr>
            <w:r w:rsidRPr="00EE6C20">
              <w:rPr>
                <w:sz w:val="22"/>
                <w:szCs w:val="22"/>
                <w:lang w:val="de-DE"/>
              </w:rPr>
              <w:t>2005</w:t>
            </w:r>
          </w:p>
        </w:tc>
        <w:tc>
          <w:tcPr>
            <w:tcW w:w="7714" w:type="dxa"/>
          </w:tcPr>
          <w:p w:rsidR="001F6E47" w:rsidRPr="00EE1B4E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  <w:lang w:val="de-DE"/>
              </w:rPr>
            </w:pPr>
            <w:r w:rsidRPr="00EE6C20">
              <w:rPr>
                <w:sz w:val="22"/>
                <w:szCs w:val="22"/>
              </w:rPr>
              <w:t>Mykenische Opfergaben nach Aussage der Linear B-Texte, Veröffentlichungen der Mykenischen Kommission 22, Wien 2005.</w:t>
            </w:r>
          </w:p>
        </w:tc>
      </w:tr>
      <w:tr w:rsidR="001F6E47" w:rsidRPr="00EE6C20" w:rsidTr="00DE71CF">
        <w:tc>
          <w:tcPr>
            <w:tcW w:w="0" w:type="auto"/>
            <w:vAlign w:val="center"/>
          </w:tcPr>
          <w:p w:rsidR="001F6E47" w:rsidRPr="00EE6C20" w:rsidRDefault="001F6E47" w:rsidP="00DE71CF">
            <w:pPr>
              <w:spacing w:after="60" w:line="160" w:lineRule="atLeast"/>
              <w:rPr>
                <w:b/>
                <w:iCs/>
                <w:sz w:val="22"/>
                <w:szCs w:val="22"/>
                <w:lang w:val="de-DE"/>
              </w:rPr>
            </w:pPr>
            <w:r w:rsidRPr="00EE6C20">
              <w:rPr>
                <w:b/>
                <w:iCs/>
                <w:sz w:val="22"/>
                <w:szCs w:val="22"/>
                <w:lang w:val="de-DE"/>
              </w:rPr>
              <w:t>Aufsätze</w:t>
            </w:r>
          </w:p>
        </w:tc>
        <w:tc>
          <w:tcPr>
            <w:tcW w:w="7714" w:type="dxa"/>
            <w:vAlign w:val="center"/>
          </w:tcPr>
          <w:p w:rsidR="001F6E47" w:rsidRPr="00EE6C20" w:rsidRDefault="001F6E47" w:rsidP="00DE71CF">
            <w:pPr>
              <w:spacing w:after="60" w:line="160" w:lineRule="atLeast"/>
              <w:rPr>
                <w:sz w:val="22"/>
                <w:szCs w:val="22"/>
                <w:lang w:val="en-GB"/>
              </w:rPr>
            </w:pPr>
          </w:p>
        </w:tc>
      </w:tr>
      <w:tr w:rsidR="001F6E47" w:rsidRPr="00EE6C20" w:rsidTr="001F6E47">
        <w:tc>
          <w:tcPr>
            <w:tcW w:w="0" w:type="auto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iCs/>
                <w:sz w:val="22"/>
                <w:szCs w:val="22"/>
                <w:lang w:val="de-DE"/>
              </w:rPr>
            </w:pPr>
            <w:r w:rsidRPr="00EE6C20">
              <w:rPr>
                <w:iCs/>
                <w:sz w:val="22"/>
                <w:szCs w:val="22"/>
                <w:lang w:val="de-DE"/>
              </w:rPr>
              <w:t>2008</w:t>
            </w:r>
          </w:p>
        </w:tc>
        <w:tc>
          <w:tcPr>
            <w:tcW w:w="7714" w:type="dxa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  <w:lang w:val="en-US"/>
              </w:rPr>
            </w:pPr>
            <w:r w:rsidRPr="00EE6C20">
              <w:rPr>
                <w:sz w:val="22"/>
                <w:szCs w:val="22"/>
                <w:lang w:val="en-GB"/>
              </w:rPr>
              <w:t xml:space="preserve">Some Observations on the Commodities in the Linear B Tablets Referring to Sacrificial Banquets, in: </w:t>
            </w:r>
            <w:r w:rsidRPr="00EE6C20">
              <w:rPr>
                <w:sz w:val="22"/>
                <w:szCs w:val="22"/>
                <w:lang w:val="en-US"/>
              </w:rPr>
              <w:t xml:space="preserve">L. A. Hitchcock, R. </w:t>
            </w:r>
            <w:proofErr w:type="spellStart"/>
            <w:r w:rsidRPr="00EE6C20">
              <w:rPr>
                <w:sz w:val="22"/>
                <w:szCs w:val="22"/>
                <w:lang w:val="en-US"/>
              </w:rPr>
              <w:t>Laffineur</w:t>
            </w:r>
            <w:proofErr w:type="spellEnd"/>
            <w:r w:rsidRPr="00EE6C20">
              <w:rPr>
                <w:sz w:val="22"/>
                <w:szCs w:val="22"/>
                <w:lang w:val="en-US"/>
              </w:rPr>
              <w:t xml:space="preserve"> &amp; J. L. Crowley (</w:t>
            </w:r>
            <w:proofErr w:type="spellStart"/>
            <w:r w:rsidRPr="00EE6C20">
              <w:rPr>
                <w:sz w:val="22"/>
                <w:szCs w:val="22"/>
                <w:lang w:val="en-US"/>
              </w:rPr>
              <w:t>Hrsg</w:t>
            </w:r>
            <w:proofErr w:type="spellEnd"/>
            <w:r w:rsidRPr="00EE6C20">
              <w:rPr>
                <w:sz w:val="22"/>
                <w:szCs w:val="22"/>
                <w:lang w:val="en-US"/>
              </w:rPr>
              <w:t xml:space="preserve">.), </w:t>
            </w:r>
            <w:r w:rsidRPr="00EE6C20">
              <w:rPr>
                <w:sz w:val="22"/>
                <w:szCs w:val="22"/>
                <w:lang w:val="en-GB"/>
              </w:rPr>
              <w:t>DAIS. The Aegean Feast. Proceedings of t</w:t>
            </w:r>
            <w:r w:rsidRPr="00EE6C20">
              <w:rPr>
                <w:sz w:val="22"/>
                <w:szCs w:val="22"/>
                <w:lang w:val="en-US"/>
              </w:rPr>
              <w:t>he 12</w:t>
            </w:r>
            <w:r w:rsidRPr="00EE1B4E">
              <w:rPr>
                <w:sz w:val="22"/>
                <w:szCs w:val="22"/>
                <w:lang w:val="en-US"/>
              </w:rPr>
              <w:t>th</w:t>
            </w:r>
            <w:r w:rsidRPr="00EE6C20">
              <w:rPr>
                <w:sz w:val="22"/>
                <w:szCs w:val="22"/>
                <w:lang w:val="en-US"/>
              </w:rPr>
              <w:t xml:space="preserve"> International Aegean Conference, University of Melbourne, 25</w:t>
            </w:r>
            <w:r>
              <w:rPr>
                <w:sz w:val="22"/>
                <w:szCs w:val="22"/>
                <w:lang w:val="en-US"/>
              </w:rPr>
              <w:t>‒</w:t>
            </w:r>
            <w:r w:rsidRPr="00EE6C20">
              <w:rPr>
                <w:sz w:val="22"/>
                <w:szCs w:val="22"/>
                <w:lang w:val="en-US"/>
              </w:rPr>
              <w:t xml:space="preserve">29 March 2008, </w:t>
            </w:r>
            <w:proofErr w:type="spellStart"/>
            <w:r w:rsidRPr="00EE6C20">
              <w:rPr>
                <w:sz w:val="22"/>
                <w:szCs w:val="22"/>
                <w:lang w:val="en-US"/>
              </w:rPr>
              <w:t>Liège</w:t>
            </w:r>
            <w:proofErr w:type="spellEnd"/>
            <w:r w:rsidRPr="00EE6C20">
              <w:rPr>
                <w:sz w:val="22"/>
                <w:szCs w:val="22"/>
                <w:lang w:val="en-US"/>
              </w:rPr>
              <w:t>-Austin 2008, 411</w:t>
            </w:r>
            <w:r>
              <w:rPr>
                <w:sz w:val="22"/>
                <w:szCs w:val="22"/>
                <w:lang w:val="en-US"/>
              </w:rPr>
              <w:t>‒</w:t>
            </w:r>
            <w:r w:rsidRPr="00EE6C20">
              <w:rPr>
                <w:sz w:val="22"/>
                <w:szCs w:val="22"/>
                <w:lang w:val="en-US"/>
              </w:rPr>
              <w:t>426.</w:t>
            </w:r>
          </w:p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</w:rPr>
            </w:pPr>
            <w:r w:rsidRPr="00EE6C20">
              <w:rPr>
                <w:sz w:val="22"/>
                <w:szCs w:val="22"/>
              </w:rPr>
              <w:t>Pausanias und die äginetischen Bildhauer, Forum Archaeologiae 46/III/2008 (</w:t>
            </w:r>
            <w:hyperlink r:id="rId5" w:history="1">
              <w:r w:rsidRPr="00EE6C20">
                <w:rPr>
                  <w:rStyle w:val="Hyperlink"/>
                  <w:sz w:val="22"/>
                  <w:szCs w:val="22"/>
                </w:rPr>
                <w:t>http://farch.net</w:t>
              </w:r>
            </w:hyperlink>
            <w:r w:rsidRPr="00EE6C20">
              <w:rPr>
                <w:sz w:val="22"/>
                <w:szCs w:val="22"/>
              </w:rPr>
              <w:t>).</w:t>
            </w:r>
          </w:p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  <w:lang w:val="it-IT"/>
              </w:rPr>
            </w:pPr>
            <w:r w:rsidRPr="00EE6C20">
              <w:rPr>
                <w:sz w:val="22"/>
                <w:szCs w:val="22"/>
              </w:rPr>
              <w:t xml:space="preserve">Zu den Opfertieren innerhalb der Linear B-Texte: Mögliche Hinweise für Brand- und Schlachtopfer, in: A. Sacconi, M. del Freo, L. Godart &amp; M. Negri (Hrsg.), Colloquium Romanum. </w:t>
            </w:r>
            <w:r w:rsidRPr="00EE6C20">
              <w:rPr>
                <w:sz w:val="22"/>
                <w:szCs w:val="22"/>
                <w:lang w:val="it-IT"/>
              </w:rPr>
              <w:t xml:space="preserve">Atti del XII Colloquio Internazionale di </w:t>
            </w:r>
            <w:proofErr w:type="spellStart"/>
            <w:r w:rsidRPr="00EE6C20">
              <w:rPr>
                <w:sz w:val="22"/>
                <w:szCs w:val="22"/>
                <w:lang w:val="it-IT"/>
              </w:rPr>
              <w:t>Micenologia</w:t>
            </w:r>
            <w:proofErr w:type="spellEnd"/>
            <w:r w:rsidRPr="00EE6C20">
              <w:rPr>
                <w:sz w:val="22"/>
                <w:szCs w:val="22"/>
                <w:lang w:val="it-IT"/>
              </w:rPr>
              <w:t>, Roma, 20</w:t>
            </w:r>
            <w:r>
              <w:rPr>
                <w:sz w:val="22"/>
                <w:szCs w:val="22"/>
                <w:lang w:val="it-IT"/>
              </w:rPr>
              <w:t>–</w:t>
            </w:r>
            <w:r w:rsidRPr="00EE6C20">
              <w:rPr>
                <w:sz w:val="22"/>
                <w:szCs w:val="22"/>
                <w:lang w:val="it-IT"/>
              </w:rPr>
              <w:t xml:space="preserve">25 </w:t>
            </w:r>
            <w:proofErr w:type="gramStart"/>
            <w:r w:rsidRPr="00EE6C20">
              <w:rPr>
                <w:sz w:val="22"/>
                <w:szCs w:val="22"/>
                <w:lang w:val="it-IT"/>
              </w:rPr>
              <w:t>Febbraio</w:t>
            </w:r>
            <w:proofErr w:type="gramEnd"/>
            <w:r w:rsidRPr="00EE6C20">
              <w:rPr>
                <w:sz w:val="22"/>
                <w:szCs w:val="22"/>
                <w:lang w:val="it-IT"/>
              </w:rPr>
              <w:t xml:space="preserve"> 2006, </w:t>
            </w:r>
            <w:proofErr w:type="spellStart"/>
            <w:r w:rsidRPr="00EE6C20">
              <w:rPr>
                <w:sz w:val="22"/>
                <w:szCs w:val="22"/>
                <w:lang w:val="it-IT"/>
              </w:rPr>
              <w:t>Pisa-Roma</w:t>
            </w:r>
            <w:proofErr w:type="spellEnd"/>
            <w:r w:rsidRPr="00EE6C20">
              <w:rPr>
                <w:sz w:val="22"/>
                <w:szCs w:val="22"/>
                <w:lang w:val="it-IT"/>
              </w:rPr>
              <w:t xml:space="preserve"> 2008, 807</w:t>
            </w:r>
            <w:r>
              <w:rPr>
                <w:sz w:val="22"/>
                <w:szCs w:val="22"/>
                <w:lang w:val="it-IT"/>
              </w:rPr>
              <w:t>‒</w:t>
            </w:r>
            <w:r w:rsidRPr="00EE6C20">
              <w:rPr>
                <w:sz w:val="22"/>
                <w:szCs w:val="22"/>
                <w:lang w:val="it-IT"/>
              </w:rPr>
              <w:t>824.</w:t>
            </w:r>
          </w:p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</w:rPr>
            </w:pPr>
            <w:r w:rsidRPr="00EE6C20">
              <w:rPr>
                <w:sz w:val="22"/>
                <w:szCs w:val="22"/>
              </w:rPr>
              <w:t>„</w:t>
            </w:r>
            <w:r w:rsidRPr="00EE6C20">
              <w:rPr>
                <w:rFonts w:ascii="Minion Pro" w:hAnsi="Minion Pro" w:cs="Minion Pro"/>
                <w:sz w:val="22"/>
                <w:szCs w:val="22"/>
                <w:lang w:val="el-GR"/>
              </w:rPr>
              <w:t>ἡ</w:t>
            </w:r>
            <w:r w:rsidRPr="00EE6C20">
              <w:rPr>
                <w:sz w:val="22"/>
                <w:szCs w:val="22"/>
                <w:lang w:val="el-GR"/>
              </w:rPr>
              <w:t xml:space="preserve"> </w:t>
            </w:r>
            <w:r w:rsidRPr="00EE6C20">
              <w:rPr>
                <w:sz w:val="22"/>
                <w:szCs w:val="22"/>
              </w:rPr>
              <w:t xml:space="preserve">λήμη </w:t>
            </w:r>
            <w:r w:rsidRPr="00152CFF">
              <w:rPr>
                <w:sz w:val="22"/>
                <w:szCs w:val="22"/>
              </w:rPr>
              <w:t>το</w:t>
            </w:r>
            <w:r w:rsidRPr="00152CFF">
              <w:rPr>
                <w:rFonts w:ascii="Courier New" w:hAnsi="Courier New" w:cs="Courier New"/>
                <w:sz w:val="22"/>
                <w:szCs w:val="22"/>
              </w:rPr>
              <w:t>ῦ</w:t>
            </w:r>
            <w:r w:rsidRPr="00EE6C20">
              <w:rPr>
                <w:sz w:val="22"/>
                <w:szCs w:val="22"/>
              </w:rPr>
              <w:t xml:space="preserve"> Πειραιέως“: Über das negative Bild der Insel Aigina und ihrer Einwohner in der attischen Geschichtsschreibung, in: G. Grabherr &amp; B. Kainrath (Hrsg.), Akten des 11. Österreichischen Archäologentages in Innsbruck, 23.</w:t>
            </w:r>
            <w:r>
              <w:rPr>
                <w:sz w:val="22"/>
                <w:szCs w:val="22"/>
              </w:rPr>
              <w:t>‒</w:t>
            </w:r>
            <w:r w:rsidRPr="00EE6C20">
              <w:rPr>
                <w:sz w:val="22"/>
                <w:szCs w:val="22"/>
              </w:rPr>
              <w:t>25. März 2006, Innsbruck 2008, 343</w:t>
            </w:r>
            <w:r>
              <w:rPr>
                <w:sz w:val="22"/>
                <w:szCs w:val="22"/>
              </w:rPr>
              <w:t>‒</w:t>
            </w:r>
            <w:r w:rsidRPr="00EE6C20">
              <w:rPr>
                <w:sz w:val="22"/>
                <w:szCs w:val="22"/>
              </w:rPr>
              <w:t>351.</w:t>
            </w:r>
          </w:p>
        </w:tc>
      </w:tr>
      <w:tr w:rsidR="001F6E47" w:rsidRPr="00EE6C20" w:rsidTr="001F6E47">
        <w:tc>
          <w:tcPr>
            <w:tcW w:w="0" w:type="auto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iCs/>
                <w:sz w:val="22"/>
                <w:szCs w:val="22"/>
                <w:lang w:val="de-DE"/>
              </w:rPr>
            </w:pPr>
            <w:r w:rsidRPr="00EE6C20">
              <w:rPr>
                <w:iCs/>
                <w:sz w:val="22"/>
                <w:szCs w:val="22"/>
                <w:lang w:val="de-DE"/>
              </w:rPr>
              <w:t>2007</w:t>
            </w:r>
          </w:p>
        </w:tc>
        <w:tc>
          <w:tcPr>
            <w:tcW w:w="7714" w:type="dxa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</w:rPr>
            </w:pPr>
            <w:r w:rsidRPr="00EE6C20">
              <w:rPr>
                <w:sz w:val="22"/>
                <w:szCs w:val="22"/>
              </w:rPr>
              <w:t>Die Tierbezeichnungen in den neuen Linear B-Texten aus Theben, in: E. Alram-Stern &amp; G. Nightingale (Hrsg.), Keimelion. Elitenbildung und elitärer Konsum von der mykenischen Palastzeit bis zur homerischen Epoche. Akten des Internationalen Kongresses vom 3. bis 5. Februar 2005 in Salzburg, Wien 2007, 339</w:t>
            </w:r>
            <w:r>
              <w:rPr>
                <w:sz w:val="22"/>
                <w:szCs w:val="22"/>
              </w:rPr>
              <w:t>‒</w:t>
            </w:r>
            <w:r w:rsidRPr="00EE6C20">
              <w:rPr>
                <w:sz w:val="22"/>
                <w:szCs w:val="22"/>
              </w:rPr>
              <w:t>351.</w:t>
            </w:r>
          </w:p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</w:rPr>
            </w:pPr>
            <w:r w:rsidRPr="00EE6C20">
              <w:rPr>
                <w:sz w:val="22"/>
                <w:szCs w:val="22"/>
              </w:rPr>
              <w:t>Rezension zu: S. Deger-Jalkotzy &amp; O. Panagl (Hrsg.), Die neuen Linear B-Texte aus Theben: Ihr Aufschlusswert für die mykenische Sprache und Kultur. Akten des internationalen Forschungskolloquiums an der Österreichischen Akademie der Wissenschaften, 5.</w:t>
            </w:r>
            <w:r>
              <w:rPr>
                <w:sz w:val="22"/>
                <w:szCs w:val="22"/>
              </w:rPr>
              <w:t>‒</w:t>
            </w:r>
            <w:r w:rsidRPr="00EE6C20">
              <w:rPr>
                <w:sz w:val="22"/>
                <w:szCs w:val="22"/>
              </w:rPr>
              <w:t>6. Dezember 2002, Wien 2006, in: AnzAW 60, 2007, 145</w:t>
            </w:r>
            <w:r>
              <w:rPr>
                <w:sz w:val="22"/>
                <w:szCs w:val="22"/>
              </w:rPr>
              <w:t>]</w:t>
            </w:r>
            <w:r w:rsidRPr="00EE6C20">
              <w:rPr>
                <w:sz w:val="22"/>
                <w:szCs w:val="22"/>
              </w:rPr>
              <w:t>152.</w:t>
            </w:r>
          </w:p>
        </w:tc>
      </w:tr>
      <w:tr w:rsidR="001F6E47" w:rsidRPr="00EE6C20" w:rsidTr="001F6E47">
        <w:tc>
          <w:tcPr>
            <w:tcW w:w="0" w:type="auto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iCs/>
                <w:sz w:val="22"/>
                <w:szCs w:val="22"/>
                <w:lang w:val="de-DE"/>
              </w:rPr>
            </w:pPr>
            <w:r w:rsidRPr="00EE6C20">
              <w:rPr>
                <w:iCs/>
                <w:sz w:val="22"/>
                <w:szCs w:val="22"/>
                <w:lang w:val="de-DE"/>
              </w:rPr>
              <w:t>2006</w:t>
            </w:r>
          </w:p>
        </w:tc>
        <w:tc>
          <w:tcPr>
            <w:tcW w:w="7714" w:type="dxa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</w:rPr>
            </w:pPr>
            <w:r w:rsidRPr="00EE6C20">
              <w:rPr>
                <w:sz w:val="22"/>
                <w:szCs w:val="22"/>
              </w:rPr>
              <w:t>Überlegungen zu den mykenischen Bankettexten, Minos 37</w:t>
            </w:r>
            <w:r>
              <w:rPr>
                <w:sz w:val="22"/>
                <w:szCs w:val="22"/>
              </w:rPr>
              <w:t>‒</w:t>
            </w:r>
            <w:r w:rsidRPr="00EE6C20">
              <w:rPr>
                <w:sz w:val="22"/>
                <w:szCs w:val="22"/>
              </w:rPr>
              <w:t>38, 2002</w:t>
            </w:r>
            <w:r>
              <w:rPr>
                <w:sz w:val="22"/>
                <w:szCs w:val="22"/>
              </w:rPr>
              <w:t>‒</w:t>
            </w:r>
            <w:r w:rsidRPr="00EE6C20">
              <w:rPr>
                <w:sz w:val="22"/>
                <w:szCs w:val="22"/>
              </w:rPr>
              <w:t>2003 [2006], 255</w:t>
            </w:r>
            <w:r>
              <w:rPr>
                <w:sz w:val="22"/>
                <w:szCs w:val="22"/>
              </w:rPr>
              <w:t>‒</w:t>
            </w:r>
            <w:r w:rsidRPr="00EE6C20">
              <w:rPr>
                <w:sz w:val="22"/>
                <w:szCs w:val="22"/>
              </w:rPr>
              <w:t>268.</w:t>
            </w:r>
          </w:p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</w:rPr>
            </w:pPr>
            <w:r w:rsidRPr="00EE6C20">
              <w:rPr>
                <w:sz w:val="22"/>
                <w:szCs w:val="22"/>
              </w:rPr>
              <w:t>Die Insel Aigina und ihre Einwohner im Spiegel der antiken literarischen Zeugnisse: Die Auseinandersetzung zwischen Aigina und Athen, Forum Archaeologiae 39/VI/2006 (</w:t>
            </w:r>
            <w:hyperlink r:id="rId6" w:history="1">
              <w:r w:rsidRPr="00EE6C20">
                <w:rPr>
                  <w:rStyle w:val="Hyperlink"/>
                  <w:sz w:val="22"/>
                  <w:szCs w:val="22"/>
                </w:rPr>
                <w:t>http://farch.net</w:t>
              </w:r>
            </w:hyperlink>
            <w:r w:rsidRPr="00EE6C20">
              <w:rPr>
                <w:sz w:val="22"/>
                <w:szCs w:val="22"/>
              </w:rPr>
              <w:t>).</w:t>
            </w:r>
          </w:p>
        </w:tc>
      </w:tr>
      <w:tr w:rsidR="001F6E47" w:rsidRPr="00EE6C20" w:rsidTr="001F6E47">
        <w:tc>
          <w:tcPr>
            <w:tcW w:w="0" w:type="auto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iCs/>
                <w:sz w:val="22"/>
                <w:szCs w:val="22"/>
                <w:lang w:val="de-DE"/>
              </w:rPr>
            </w:pPr>
            <w:r w:rsidRPr="00EE6C20">
              <w:rPr>
                <w:iCs/>
                <w:sz w:val="22"/>
                <w:szCs w:val="22"/>
                <w:lang w:val="de-DE"/>
              </w:rPr>
              <w:t>2004</w:t>
            </w:r>
          </w:p>
        </w:tc>
        <w:tc>
          <w:tcPr>
            <w:tcW w:w="7714" w:type="dxa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</w:rPr>
            </w:pPr>
            <w:r w:rsidRPr="00EE6C20">
              <w:rPr>
                <w:sz w:val="22"/>
                <w:szCs w:val="22"/>
              </w:rPr>
              <w:t>Neue Hinweise für die Existenz mykenischer Brandopfer, Journal of Prehistoric Religion 18, 2004, 21</w:t>
            </w:r>
            <w:r>
              <w:rPr>
                <w:sz w:val="22"/>
                <w:szCs w:val="22"/>
              </w:rPr>
              <w:t>‒</w:t>
            </w:r>
            <w:r w:rsidRPr="00EE6C20">
              <w:rPr>
                <w:sz w:val="22"/>
                <w:szCs w:val="22"/>
              </w:rPr>
              <w:t>31.</w:t>
            </w:r>
          </w:p>
        </w:tc>
      </w:tr>
      <w:tr w:rsidR="001F6E47" w:rsidRPr="00EE6C20" w:rsidTr="001F6E47">
        <w:tc>
          <w:tcPr>
            <w:tcW w:w="0" w:type="auto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iCs/>
                <w:sz w:val="22"/>
                <w:szCs w:val="22"/>
                <w:lang w:val="de-DE"/>
              </w:rPr>
            </w:pPr>
            <w:r w:rsidRPr="00EE6C20">
              <w:rPr>
                <w:iCs/>
                <w:sz w:val="22"/>
                <w:szCs w:val="22"/>
                <w:lang w:val="de-DE"/>
              </w:rPr>
              <w:t>2003</w:t>
            </w:r>
          </w:p>
        </w:tc>
        <w:tc>
          <w:tcPr>
            <w:tcW w:w="7714" w:type="dxa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</w:rPr>
            </w:pPr>
            <w:r w:rsidRPr="00EE6C20">
              <w:rPr>
                <w:sz w:val="22"/>
                <w:szCs w:val="22"/>
                <w:lang w:val="en-GB"/>
              </w:rPr>
              <w:t>Oil and Honey on Some of the Linear B-Offering Tablets from Knossos. Considerations about Their Possible Application, Journal of Prehistoric Religion, 16</w:t>
            </w:r>
            <w:r>
              <w:rPr>
                <w:sz w:val="22"/>
                <w:szCs w:val="22"/>
                <w:lang w:val="en-GB"/>
              </w:rPr>
              <w:t>‒</w:t>
            </w:r>
            <w:r w:rsidRPr="00EE6C20">
              <w:rPr>
                <w:sz w:val="22"/>
                <w:szCs w:val="22"/>
                <w:lang w:val="en-GB"/>
              </w:rPr>
              <w:t>17, 2003, 46</w:t>
            </w:r>
            <w:r>
              <w:rPr>
                <w:sz w:val="22"/>
                <w:szCs w:val="22"/>
                <w:lang w:val="en-GB"/>
              </w:rPr>
              <w:t>‒</w:t>
            </w:r>
            <w:r w:rsidRPr="00EE6C20">
              <w:rPr>
                <w:sz w:val="22"/>
                <w:szCs w:val="22"/>
                <w:lang w:val="en-GB"/>
              </w:rPr>
              <w:t>52.</w:t>
            </w:r>
          </w:p>
        </w:tc>
      </w:tr>
      <w:tr w:rsidR="001F6E47" w:rsidRPr="00EE6C20" w:rsidTr="001F6E47">
        <w:tc>
          <w:tcPr>
            <w:tcW w:w="0" w:type="auto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iCs/>
                <w:sz w:val="22"/>
                <w:szCs w:val="22"/>
                <w:lang w:val="de-DE"/>
              </w:rPr>
            </w:pPr>
            <w:r w:rsidRPr="00EE6C20">
              <w:rPr>
                <w:iCs/>
                <w:sz w:val="22"/>
                <w:szCs w:val="22"/>
                <w:lang w:val="de-DE"/>
              </w:rPr>
              <w:t>2002</w:t>
            </w:r>
          </w:p>
        </w:tc>
        <w:tc>
          <w:tcPr>
            <w:tcW w:w="7714" w:type="dxa"/>
          </w:tcPr>
          <w:p w:rsidR="001F6E47" w:rsidRPr="00EE6C20" w:rsidRDefault="001F6E47" w:rsidP="000A1522">
            <w:pPr>
              <w:pStyle w:val="Ausbildung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Cs w:val="22"/>
              </w:rPr>
            </w:pPr>
            <w:r w:rsidRPr="00EE6C20">
              <w:rPr>
                <w:rFonts w:ascii="Times New Roman" w:hAnsi="Times New Roman"/>
                <w:szCs w:val="22"/>
              </w:rPr>
              <w:t xml:space="preserve">Überlegungen zu dem mykenischen Begriff </w:t>
            </w:r>
            <w:proofErr w:type="spellStart"/>
            <w:r w:rsidRPr="00EE6C20">
              <w:rPr>
                <w:rFonts w:ascii="Times New Roman" w:hAnsi="Times New Roman"/>
                <w:szCs w:val="22"/>
              </w:rPr>
              <w:t>po-ro-wi-to-jo</w:t>
            </w:r>
            <w:proofErr w:type="spellEnd"/>
            <w:r w:rsidRPr="00EE6C20">
              <w:rPr>
                <w:rFonts w:ascii="Times New Roman" w:hAnsi="Times New Roman"/>
                <w:szCs w:val="22"/>
              </w:rPr>
              <w:t xml:space="preserve"> auf PY </w:t>
            </w:r>
            <w:proofErr w:type="spellStart"/>
            <w:r w:rsidRPr="00EE6C20">
              <w:rPr>
                <w:rFonts w:ascii="Times New Roman" w:hAnsi="Times New Roman"/>
                <w:szCs w:val="22"/>
              </w:rPr>
              <w:t>Tn</w:t>
            </w:r>
            <w:proofErr w:type="spellEnd"/>
            <w:r w:rsidRPr="00EE6C20">
              <w:rPr>
                <w:rFonts w:ascii="Times New Roman" w:hAnsi="Times New Roman"/>
                <w:szCs w:val="22"/>
              </w:rPr>
              <w:t xml:space="preserve"> 316, </w:t>
            </w:r>
            <w:proofErr w:type="spellStart"/>
            <w:r w:rsidRPr="00EE6C20">
              <w:rPr>
                <w:rFonts w:ascii="Times New Roman" w:hAnsi="Times New Roman"/>
                <w:szCs w:val="22"/>
              </w:rPr>
              <w:t>Kadmos</w:t>
            </w:r>
            <w:proofErr w:type="spellEnd"/>
            <w:r w:rsidRPr="00EE6C20">
              <w:rPr>
                <w:rFonts w:ascii="Times New Roman" w:hAnsi="Times New Roman"/>
                <w:szCs w:val="22"/>
              </w:rPr>
              <w:t xml:space="preserve"> 41, 2002, 155</w:t>
            </w:r>
            <w:r>
              <w:rPr>
                <w:rFonts w:ascii="Times New Roman" w:hAnsi="Times New Roman"/>
                <w:szCs w:val="22"/>
              </w:rPr>
              <w:t>‒</w:t>
            </w:r>
            <w:r w:rsidRPr="00EE6C20">
              <w:rPr>
                <w:rFonts w:ascii="Times New Roman" w:hAnsi="Times New Roman"/>
                <w:szCs w:val="22"/>
              </w:rPr>
              <w:t>161.</w:t>
            </w:r>
          </w:p>
          <w:p w:rsidR="001F6E47" w:rsidRPr="00EE6C20" w:rsidRDefault="001F6E47" w:rsidP="000A1522">
            <w:pPr>
              <w:pStyle w:val="Ausbildung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  <w:r w:rsidRPr="00EE6C20">
              <w:rPr>
                <w:rFonts w:ascii="Times New Roman" w:hAnsi="Times New Roman"/>
                <w:szCs w:val="22"/>
              </w:rPr>
              <w:t xml:space="preserve">Kultische Festbankette im mykenischen </w:t>
            </w:r>
            <w:proofErr w:type="spellStart"/>
            <w:r w:rsidRPr="00EE6C20">
              <w:rPr>
                <w:rFonts w:ascii="Times New Roman" w:hAnsi="Times New Roman"/>
                <w:szCs w:val="22"/>
              </w:rPr>
              <w:t>Pylos</w:t>
            </w:r>
            <w:proofErr w:type="spellEnd"/>
            <w:r w:rsidRPr="00EE6C20">
              <w:rPr>
                <w:rFonts w:ascii="Times New Roman" w:hAnsi="Times New Roman"/>
                <w:szCs w:val="22"/>
              </w:rPr>
              <w:t xml:space="preserve">, in: W. </w:t>
            </w:r>
            <w:proofErr w:type="spellStart"/>
            <w:r w:rsidRPr="00EE6C20">
              <w:rPr>
                <w:rFonts w:ascii="Times New Roman" w:hAnsi="Times New Roman"/>
                <w:szCs w:val="22"/>
              </w:rPr>
              <w:t>Wohlmayr</w:t>
            </w:r>
            <w:proofErr w:type="spellEnd"/>
            <w:r w:rsidRPr="00EE6C20">
              <w:rPr>
                <w:rFonts w:ascii="Times New Roman" w:hAnsi="Times New Roman"/>
                <w:szCs w:val="22"/>
              </w:rPr>
              <w:t xml:space="preserve"> et al. (Hrsg.), </w:t>
            </w:r>
            <w:proofErr w:type="spellStart"/>
            <w:r w:rsidRPr="00EE6C20">
              <w:rPr>
                <w:rFonts w:ascii="Times New Roman" w:hAnsi="Times New Roman"/>
                <w:szCs w:val="22"/>
              </w:rPr>
              <w:t>Temenos</w:t>
            </w:r>
            <w:proofErr w:type="spellEnd"/>
            <w:r w:rsidRPr="00EE6C20">
              <w:rPr>
                <w:rFonts w:ascii="Times New Roman" w:hAnsi="Times New Roman"/>
                <w:szCs w:val="22"/>
              </w:rPr>
              <w:t xml:space="preserve">. Festgabe für </w:t>
            </w:r>
            <w:proofErr w:type="spellStart"/>
            <w:r w:rsidRPr="00EE6C20">
              <w:rPr>
                <w:rFonts w:ascii="Times New Roman" w:hAnsi="Times New Roman"/>
                <w:szCs w:val="22"/>
              </w:rPr>
              <w:t>Florens</w:t>
            </w:r>
            <w:proofErr w:type="spellEnd"/>
            <w:r w:rsidRPr="00EE6C20">
              <w:rPr>
                <w:rFonts w:ascii="Times New Roman" w:hAnsi="Times New Roman"/>
                <w:szCs w:val="22"/>
              </w:rPr>
              <w:t xml:space="preserve"> Felten und Stefan Hiller, Wien 2002, 45</w:t>
            </w:r>
            <w:r>
              <w:rPr>
                <w:rFonts w:ascii="Times New Roman" w:hAnsi="Times New Roman"/>
                <w:szCs w:val="22"/>
              </w:rPr>
              <w:t>‒</w:t>
            </w:r>
            <w:r w:rsidRPr="00EE6C20">
              <w:rPr>
                <w:rFonts w:ascii="Times New Roman" w:hAnsi="Times New Roman"/>
                <w:szCs w:val="22"/>
              </w:rPr>
              <w:t>52.</w:t>
            </w:r>
          </w:p>
        </w:tc>
      </w:tr>
      <w:tr w:rsidR="001F6E47" w:rsidRPr="00EE6C20" w:rsidTr="001F6E47">
        <w:tc>
          <w:tcPr>
            <w:tcW w:w="0" w:type="auto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iCs/>
                <w:sz w:val="22"/>
                <w:szCs w:val="22"/>
                <w:lang w:val="de-DE"/>
              </w:rPr>
            </w:pPr>
            <w:r w:rsidRPr="00EE6C20">
              <w:rPr>
                <w:iCs/>
                <w:sz w:val="22"/>
                <w:szCs w:val="22"/>
                <w:lang w:val="de-DE"/>
              </w:rPr>
              <w:t>2000</w:t>
            </w:r>
          </w:p>
        </w:tc>
        <w:tc>
          <w:tcPr>
            <w:tcW w:w="7714" w:type="dxa"/>
          </w:tcPr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</w:rPr>
            </w:pPr>
            <w:r w:rsidRPr="00EE6C20">
              <w:rPr>
                <w:sz w:val="22"/>
                <w:szCs w:val="22"/>
              </w:rPr>
              <w:t>Ober- und Unterstadt von Troia im archäologischen Befund und in den homerischen Epen, Studia Troica 10, 2000, 199</w:t>
            </w:r>
            <w:r>
              <w:rPr>
                <w:sz w:val="22"/>
                <w:szCs w:val="22"/>
              </w:rPr>
              <w:t>‒</w:t>
            </w:r>
            <w:r w:rsidRPr="00EE6C20">
              <w:rPr>
                <w:sz w:val="22"/>
                <w:szCs w:val="22"/>
              </w:rPr>
              <w:t>210.</w:t>
            </w:r>
          </w:p>
          <w:p w:rsidR="001F6E47" w:rsidRPr="00EE6C20" w:rsidRDefault="001F6E47" w:rsidP="000A1522">
            <w:pPr>
              <w:spacing w:after="60" w:line="160" w:lineRule="atLeast"/>
              <w:jc w:val="both"/>
              <w:rPr>
                <w:sz w:val="22"/>
                <w:szCs w:val="22"/>
              </w:rPr>
            </w:pPr>
            <w:r w:rsidRPr="00152CFF">
              <w:rPr>
                <w:rFonts w:ascii="Courier New" w:hAnsi="Courier New" w:cs="Courier New"/>
                <w:sz w:val="22"/>
                <w:szCs w:val="22"/>
              </w:rPr>
              <w:t>ἄ</w:t>
            </w:r>
            <w:r w:rsidRPr="00EE6C20">
              <w:rPr>
                <w:sz w:val="22"/>
                <w:szCs w:val="22"/>
              </w:rPr>
              <w:t>στυ und π</w:t>
            </w:r>
            <w:r w:rsidRPr="00EE6C20">
              <w:rPr>
                <w:sz w:val="22"/>
                <w:szCs w:val="22"/>
                <w:lang w:val="el-GR"/>
              </w:rPr>
              <w:t>ό</w:t>
            </w:r>
            <w:r w:rsidRPr="00EE6C20">
              <w:rPr>
                <w:sz w:val="22"/>
                <w:szCs w:val="22"/>
              </w:rPr>
              <w:t>λις im spätbronzezeitlichen Griechenland und bei Homer, in: F. Blakolmer (Hrsg.), Österreichische Forschungen zur Ägäischen Bronzezeit 1998. Akten der Tagung am Institut für Klassische Archäologie der Universität Wien, 2.</w:t>
            </w:r>
            <w:r>
              <w:rPr>
                <w:sz w:val="22"/>
                <w:szCs w:val="22"/>
              </w:rPr>
              <w:t>‒</w:t>
            </w:r>
            <w:r w:rsidRPr="00EE6C20">
              <w:rPr>
                <w:sz w:val="22"/>
                <w:szCs w:val="22"/>
              </w:rPr>
              <w:t>3. Mai 1998, Wien 2000, 217</w:t>
            </w:r>
            <w:r>
              <w:rPr>
                <w:sz w:val="22"/>
                <w:szCs w:val="22"/>
              </w:rPr>
              <w:t>‒</w:t>
            </w:r>
            <w:r w:rsidRPr="00EE6C20">
              <w:rPr>
                <w:sz w:val="22"/>
                <w:szCs w:val="22"/>
              </w:rPr>
              <w:t>224.</w:t>
            </w:r>
          </w:p>
        </w:tc>
      </w:tr>
    </w:tbl>
    <w:p w:rsidR="00B30B2E" w:rsidRDefault="00B30B2E"/>
    <w:sectPr w:rsidR="00B30B2E" w:rsidSect="00B30B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0EC"/>
    <w:multiLevelType w:val="hybridMultilevel"/>
    <w:tmpl w:val="956E0FEC"/>
    <w:lvl w:ilvl="0" w:tplc="FFFFFFFF">
      <w:start w:val="1"/>
      <w:numFmt w:val="bullet"/>
      <w:pStyle w:val="Ausbildung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E47"/>
    <w:rsid w:val="000A1522"/>
    <w:rsid w:val="001F6E47"/>
    <w:rsid w:val="00714BA1"/>
    <w:rsid w:val="007D52DA"/>
    <w:rsid w:val="0080230F"/>
    <w:rsid w:val="008B0C23"/>
    <w:rsid w:val="00B30B2E"/>
    <w:rsid w:val="00DE71CF"/>
    <w:rsid w:val="00F1090B"/>
    <w:rsid w:val="00FF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1F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sbildung">
    <w:name w:val="Ausbildung"/>
    <w:basedOn w:val="Textkrper"/>
    <w:link w:val="AusbildungZchn"/>
    <w:rsid w:val="001F6E47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lang w:val="de-DE" w:eastAsia="en-US"/>
    </w:rPr>
  </w:style>
  <w:style w:type="character" w:customStyle="1" w:styleId="AusbildungZchn">
    <w:name w:val="Ausbildung Zchn"/>
    <w:link w:val="Ausbildung"/>
    <w:rsid w:val="001F6E47"/>
    <w:rPr>
      <w:rFonts w:ascii="Garamond" w:eastAsia="Times New Roman" w:hAnsi="Garamond" w:cs="Times New Roman"/>
      <w:szCs w:val="20"/>
      <w:lang w:val="de-DE"/>
    </w:rPr>
  </w:style>
  <w:style w:type="character" w:styleId="Fett">
    <w:name w:val="Strong"/>
    <w:uiPriority w:val="22"/>
    <w:qFormat/>
    <w:rsid w:val="001F6E47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F6E47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F6E4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F6E47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rch.net" TargetMode="External"/><Relationship Id="rId5" Type="http://schemas.openxmlformats.org/officeDocument/2006/relationships/hyperlink" Target="http://farch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2621</Characters>
  <Application>Microsoft Office Word</Application>
  <DocSecurity>0</DocSecurity>
  <Lines>21</Lines>
  <Paragraphs>6</Paragraphs>
  <ScaleCrop>false</ScaleCrop>
  <Company>Österreichische Akademie der Wissenschaften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Schwab</dc:creator>
  <cp:lastModifiedBy>A Schwab</cp:lastModifiedBy>
  <cp:revision>4</cp:revision>
  <dcterms:created xsi:type="dcterms:W3CDTF">2013-10-30T12:38:00Z</dcterms:created>
  <dcterms:modified xsi:type="dcterms:W3CDTF">2013-11-14T11:20:00Z</dcterms:modified>
</cp:coreProperties>
</file>