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1938E7" w:rsidRPr="00377304" w:rsidTr="000632D2">
        <w:trPr>
          <w:trHeight w:val="397"/>
        </w:trPr>
        <w:tc>
          <w:tcPr>
            <w:tcW w:w="9322" w:type="dxa"/>
            <w:gridSpan w:val="2"/>
            <w:vAlign w:val="center"/>
          </w:tcPr>
          <w:p w:rsidR="001938E7" w:rsidRPr="00C85A8A" w:rsidRDefault="00384512" w:rsidP="00384512">
            <w:pPr>
              <w:spacing w:line="280" w:lineRule="exact"/>
              <w:jc w:val="center"/>
              <w:rPr>
                <w:b/>
                <w:szCs w:val="22"/>
                <w:lang w:val="de-DE"/>
              </w:rPr>
            </w:pPr>
            <w:r>
              <w:rPr>
                <w:b/>
                <w:iCs/>
                <w:sz w:val="22"/>
                <w:szCs w:val="22"/>
              </w:rPr>
              <w:t>Silvia Prell</w:t>
            </w:r>
            <w:r w:rsidR="001938E7" w:rsidRPr="00C85A8A">
              <w:rPr>
                <w:b/>
                <w:iCs/>
                <w:sz w:val="22"/>
                <w:szCs w:val="22"/>
              </w:rPr>
              <w:t xml:space="preserve"> </w:t>
            </w:r>
            <w:r w:rsidR="001938E7" w:rsidRPr="002F4408">
              <w:rPr>
                <w:b/>
                <w:sz w:val="22"/>
                <w:szCs w:val="22"/>
                <w:lang w:val="de-DE"/>
              </w:rPr>
              <w:t>weitere Publikationen</w:t>
            </w:r>
          </w:p>
        </w:tc>
      </w:tr>
      <w:tr w:rsidR="0028297A" w:rsidRPr="001938E7" w:rsidTr="000632D2">
        <w:tblPrEx>
          <w:tblLook w:val="00A0" w:firstRow="1" w:lastRow="0" w:firstColumn="1" w:lastColumn="0" w:noHBand="0" w:noVBand="0"/>
        </w:tblPrEx>
        <w:tc>
          <w:tcPr>
            <w:tcW w:w="1668" w:type="dxa"/>
          </w:tcPr>
          <w:p w:rsidR="0028297A" w:rsidRPr="00A05052" w:rsidRDefault="0028297A" w:rsidP="00BB1D1A">
            <w:pPr>
              <w:spacing w:line="160" w:lineRule="atLeast"/>
              <w:jc w:val="both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2010</w:t>
            </w:r>
          </w:p>
        </w:tc>
        <w:tc>
          <w:tcPr>
            <w:tcW w:w="7654" w:type="dxa"/>
          </w:tcPr>
          <w:p w:rsidR="0028297A" w:rsidRPr="00AA4EAB" w:rsidRDefault="0028297A" w:rsidP="00A05052">
            <w:pPr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</w:t>
            </w:r>
            <w:proofErr w:type="spellStart"/>
            <w:r>
              <w:rPr>
                <w:sz w:val="22"/>
                <w:szCs w:val="22"/>
                <w:lang w:val="en-GB"/>
              </w:rPr>
              <w:t>H</w:t>
            </w:r>
            <w:r w:rsidRPr="00AA4EAB">
              <w:rPr>
                <w:sz w:val="22"/>
                <w:szCs w:val="22"/>
                <w:lang w:val="en-GB"/>
              </w:rPr>
              <w:t>ammerstones</w:t>
            </w:r>
            <w:proofErr w:type="spellEnd"/>
            <w:r w:rsidRPr="00AA4EAB">
              <w:rPr>
                <w:sz w:val="22"/>
                <w:szCs w:val="22"/>
                <w:lang w:val="en-GB"/>
              </w:rPr>
              <w:t xml:space="preserve"> at the </w:t>
            </w:r>
            <w:r>
              <w:rPr>
                <w:sz w:val="22"/>
                <w:szCs w:val="22"/>
                <w:lang w:val="en-GB"/>
              </w:rPr>
              <w:t>S</w:t>
            </w:r>
            <w:r w:rsidRPr="00AA4EAB">
              <w:rPr>
                <w:sz w:val="22"/>
                <w:szCs w:val="22"/>
                <w:lang w:val="en-GB"/>
              </w:rPr>
              <w:t xml:space="preserve">ite of the Tomb of the Dogs, in: J. </w:t>
            </w:r>
            <w:proofErr w:type="spellStart"/>
            <w:r w:rsidRPr="00AA4EAB">
              <w:rPr>
                <w:sz w:val="22"/>
                <w:szCs w:val="22"/>
                <w:lang w:val="en-GB"/>
              </w:rPr>
              <w:t>Kahl</w:t>
            </w:r>
            <w:proofErr w:type="spellEnd"/>
            <w:r w:rsidRPr="00AA4EAB">
              <w:rPr>
                <w:sz w:val="22"/>
                <w:szCs w:val="22"/>
                <w:lang w:val="en-GB"/>
              </w:rPr>
              <w:t xml:space="preserve"> </w:t>
            </w:r>
            <w:r w:rsidRPr="00AA4EAB">
              <w:rPr>
                <w:i/>
                <w:iCs/>
                <w:sz w:val="22"/>
                <w:szCs w:val="22"/>
                <w:lang w:val="en-GB"/>
              </w:rPr>
              <w:t>et al</w:t>
            </w:r>
            <w:r w:rsidRPr="00AA4EAB">
              <w:rPr>
                <w:sz w:val="22"/>
                <w:szCs w:val="22"/>
                <w:lang w:val="en-GB"/>
              </w:rPr>
              <w:t>., The Asyut Project: The Seventh Season of Fieldwork (2009), SAK 39, 2010, 199</w:t>
            </w:r>
            <w:r w:rsidRPr="00AA4EAB">
              <w:rPr>
                <w:rFonts w:ascii="Umschrift_TTn" w:hAnsi="Umschrift_TTn" w:cs="Umschrift_TTn"/>
                <w:sz w:val="22"/>
                <w:szCs w:val="22"/>
                <w:lang w:val="en-GB"/>
              </w:rPr>
              <w:t>–</w:t>
            </w:r>
            <w:r w:rsidRPr="00AA4EAB">
              <w:rPr>
                <w:sz w:val="22"/>
                <w:szCs w:val="22"/>
                <w:lang w:val="en-GB"/>
              </w:rPr>
              <w:t>206.</w:t>
            </w:r>
          </w:p>
        </w:tc>
      </w:tr>
      <w:tr w:rsidR="0028297A" w:rsidRPr="000642E9" w:rsidTr="000632D2">
        <w:tblPrEx>
          <w:tblLook w:val="00A0" w:firstRow="1" w:lastRow="0" w:firstColumn="1" w:lastColumn="0" w:noHBand="0" w:noVBand="0"/>
        </w:tblPrEx>
        <w:tc>
          <w:tcPr>
            <w:tcW w:w="1668" w:type="dxa"/>
          </w:tcPr>
          <w:p w:rsidR="0028297A" w:rsidRPr="000642E9" w:rsidRDefault="0028297A" w:rsidP="00BB1D1A">
            <w:pPr>
              <w:spacing w:line="160" w:lineRule="atLeast"/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2009</w:t>
            </w:r>
          </w:p>
        </w:tc>
        <w:tc>
          <w:tcPr>
            <w:tcW w:w="7654" w:type="dxa"/>
          </w:tcPr>
          <w:p w:rsidR="0028297A" w:rsidRPr="00AA4EAB" w:rsidRDefault="0028297A" w:rsidP="00A05052">
            <w:pPr>
              <w:jc w:val="both"/>
            </w:pPr>
            <w:r w:rsidRPr="00AA4EAB">
              <w:rPr>
                <w:sz w:val="22"/>
                <w:szCs w:val="22"/>
              </w:rPr>
              <w:t>Der Nil, seine Überschwemmung und sein Kult in Ägypten, SAK 38, 211</w:t>
            </w:r>
            <w:r w:rsidRPr="00AA4EAB">
              <w:rPr>
                <w:rFonts w:ascii="Umschrift_TTn" w:hAnsi="Umschrift_TTn" w:cs="Umschrift_TTn"/>
                <w:sz w:val="22"/>
                <w:szCs w:val="22"/>
              </w:rPr>
              <w:t>–</w:t>
            </w:r>
            <w:r w:rsidRPr="00AA4EAB">
              <w:rPr>
                <w:sz w:val="22"/>
                <w:szCs w:val="22"/>
              </w:rPr>
              <w:t>257.</w:t>
            </w:r>
          </w:p>
        </w:tc>
      </w:tr>
      <w:tr w:rsidR="00384512" w:rsidRPr="000642E9" w:rsidTr="000632D2">
        <w:tblPrEx>
          <w:tblLook w:val="00A0" w:firstRow="1" w:lastRow="0" w:firstColumn="1" w:lastColumn="0" w:noHBand="0" w:noVBand="0"/>
        </w:tblPrEx>
        <w:tc>
          <w:tcPr>
            <w:tcW w:w="1668" w:type="dxa"/>
            <w:vMerge w:val="restart"/>
          </w:tcPr>
          <w:p w:rsidR="00384512" w:rsidRDefault="00384512" w:rsidP="00BB1D1A">
            <w:pPr>
              <w:spacing w:line="160" w:lineRule="atLeast"/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2007</w:t>
            </w:r>
          </w:p>
        </w:tc>
        <w:tc>
          <w:tcPr>
            <w:tcW w:w="7654" w:type="dxa"/>
          </w:tcPr>
          <w:p w:rsidR="00384512" w:rsidRPr="00AA4EAB" w:rsidRDefault="00384512" w:rsidP="000642E9">
            <w:pPr>
              <w:jc w:val="both"/>
            </w:pPr>
            <w:r w:rsidRPr="00AA4EAB">
              <w:rPr>
                <w:sz w:val="22"/>
                <w:szCs w:val="22"/>
              </w:rPr>
              <w:t xml:space="preserve">Zur Forschungsgeschichte von Sais/Sa </w:t>
            </w:r>
            <w:proofErr w:type="spellStart"/>
            <w:r w:rsidRPr="00AA4EAB">
              <w:rPr>
                <w:sz w:val="22"/>
                <w:szCs w:val="22"/>
              </w:rPr>
              <w:t>el</w:t>
            </w:r>
            <w:proofErr w:type="spellEnd"/>
            <w:r w:rsidRPr="00AA4EAB">
              <w:rPr>
                <w:sz w:val="22"/>
                <w:szCs w:val="22"/>
              </w:rPr>
              <w:t xml:space="preserve">-Hagar, in: G. </w:t>
            </w:r>
            <w:proofErr w:type="spellStart"/>
            <w:r w:rsidRPr="00AA4EAB">
              <w:rPr>
                <w:sz w:val="22"/>
                <w:szCs w:val="22"/>
              </w:rPr>
              <w:t>Stauth</w:t>
            </w:r>
            <w:proofErr w:type="spellEnd"/>
            <w:r w:rsidRPr="00AA4EAB">
              <w:rPr>
                <w:sz w:val="22"/>
                <w:szCs w:val="22"/>
              </w:rPr>
              <w:t xml:space="preserve">, Ägyptische heilige Orte II. Zwischen den Steinen des Pharao und islamischer Moderne </w:t>
            </w:r>
            <w:r w:rsidRPr="00AA4EAB">
              <w:rPr>
                <w:rFonts w:ascii="Umschrift_TTn" w:hAnsi="Umschrift_TTn" w:cs="Umschrift_TTn"/>
                <w:sz w:val="22"/>
                <w:szCs w:val="22"/>
              </w:rPr>
              <w:t>–</w:t>
            </w:r>
            <w:r w:rsidRPr="00AA4EAB">
              <w:rPr>
                <w:sz w:val="22"/>
                <w:szCs w:val="22"/>
              </w:rPr>
              <w:t xml:space="preserve"> Passagen am westlichen Nil. Konstruktionen, Inszenierungen und Landschaften der Heiligen im Nildelta: </w:t>
            </w:r>
            <w:proofErr w:type="spellStart"/>
            <w:r w:rsidRPr="00AA4EAB">
              <w:rPr>
                <w:sz w:val="22"/>
                <w:szCs w:val="22"/>
              </w:rPr>
              <w:t>Fuwa</w:t>
            </w:r>
            <w:proofErr w:type="spellEnd"/>
            <w:r w:rsidRPr="00AA4EAB">
              <w:rPr>
                <w:sz w:val="22"/>
                <w:szCs w:val="22"/>
              </w:rPr>
              <w:t xml:space="preserve"> </w:t>
            </w:r>
            <w:r w:rsidRPr="00AA4EAB">
              <w:rPr>
                <w:rFonts w:ascii="Umschrift_TTn" w:hAnsi="Umschrift_TTn" w:cs="Umschrift_TTn"/>
                <w:sz w:val="22"/>
                <w:szCs w:val="22"/>
              </w:rPr>
              <w:t>–</w:t>
            </w:r>
            <w:r w:rsidRPr="00AA4EAB">
              <w:rPr>
                <w:sz w:val="22"/>
                <w:szCs w:val="22"/>
              </w:rPr>
              <w:t xml:space="preserve"> Sa al-Hagar (Sais), </w:t>
            </w:r>
            <w:r w:rsidRPr="00B54A6C">
              <w:rPr>
                <w:sz w:val="22"/>
                <w:szCs w:val="22"/>
              </w:rPr>
              <w:t>213ff.</w:t>
            </w:r>
          </w:p>
        </w:tc>
      </w:tr>
      <w:tr w:rsidR="00384512" w:rsidRPr="000642E9" w:rsidTr="000632D2">
        <w:tblPrEx>
          <w:tblLook w:val="00A0" w:firstRow="1" w:lastRow="0" w:firstColumn="1" w:lastColumn="0" w:noHBand="0" w:noVBand="0"/>
        </w:tblPrEx>
        <w:tc>
          <w:tcPr>
            <w:tcW w:w="1668" w:type="dxa"/>
            <w:vMerge/>
          </w:tcPr>
          <w:p w:rsidR="00384512" w:rsidRPr="000642E9" w:rsidRDefault="00384512" w:rsidP="00BB1D1A">
            <w:pPr>
              <w:spacing w:line="160" w:lineRule="atLeast"/>
              <w:jc w:val="both"/>
            </w:pPr>
          </w:p>
        </w:tc>
        <w:tc>
          <w:tcPr>
            <w:tcW w:w="7654" w:type="dxa"/>
          </w:tcPr>
          <w:p w:rsidR="00384512" w:rsidRPr="00AA4EAB" w:rsidRDefault="00384512" w:rsidP="000642E9">
            <w:pPr>
              <w:jc w:val="both"/>
            </w:pPr>
            <w:r w:rsidRPr="00AA4EAB">
              <w:rPr>
                <w:sz w:val="22"/>
                <w:szCs w:val="22"/>
              </w:rPr>
              <w:t xml:space="preserve">Pharaonische Spolien in </w:t>
            </w:r>
            <w:proofErr w:type="spellStart"/>
            <w:r w:rsidRPr="00AA4EAB">
              <w:rPr>
                <w:sz w:val="22"/>
                <w:szCs w:val="22"/>
              </w:rPr>
              <w:t>Fuwa</w:t>
            </w:r>
            <w:proofErr w:type="spellEnd"/>
            <w:r w:rsidRPr="00AA4EAB">
              <w:rPr>
                <w:sz w:val="22"/>
                <w:szCs w:val="22"/>
              </w:rPr>
              <w:t xml:space="preserve"> und </w:t>
            </w:r>
            <w:proofErr w:type="spellStart"/>
            <w:r w:rsidRPr="00AA4EAB">
              <w:rPr>
                <w:sz w:val="22"/>
                <w:szCs w:val="22"/>
              </w:rPr>
              <w:t>Dairut</w:t>
            </w:r>
            <w:proofErr w:type="spellEnd"/>
            <w:r w:rsidRPr="00AA4EAB">
              <w:rPr>
                <w:sz w:val="22"/>
                <w:szCs w:val="22"/>
              </w:rPr>
              <w:t xml:space="preserve"> (Westdelta), Göttinger Miszellen 214, 99</w:t>
            </w:r>
            <w:r w:rsidRPr="00AA4EAB">
              <w:rPr>
                <w:rFonts w:ascii="Umschrift_TTn" w:hAnsi="Umschrift_TTn" w:cs="Umschrift_TTn"/>
                <w:sz w:val="22"/>
                <w:szCs w:val="22"/>
              </w:rPr>
              <w:t>–</w:t>
            </w:r>
            <w:r w:rsidRPr="00AA4EAB">
              <w:rPr>
                <w:sz w:val="22"/>
                <w:szCs w:val="22"/>
              </w:rPr>
              <w:t>117.</w:t>
            </w:r>
          </w:p>
        </w:tc>
      </w:tr>
    </w:tbl>
    <w:p w:rsidR="0028297A" w:rsidRPr="001938E7" w:rsidRDefault="0028297A">
      <w:pPr>
        <w:spacing w:line="160" w:lineRule="atLeast"/>
        <w:jc w:val="both"/>
        <w:rPr>
          <w:b/>
          <w:bCs/>
          <w:sz w:val="22"/>
          <w:szCs w:val="22"/>
        </w:rPr>
      </w:pPr>
      <w:bookmarkStart w:id="0" w:name="_GoBack"/>
      <w:bookmarkEnd w:id="0"/>
    </w:p>
    <w:sectPr w:rsidR="0028297A" w:rsidRPr="001938E7" w:rsidSect="00E001D9">
      <w:pgSz w:w="11907" w:h="16840"/>
      <w:pgMar w:top="1418" w:right="1418" w:bottom="1134" w:left="1418" w:header="720" w:footer="720" w:gutter="0"/>
      <w:paperSrc w:first="4" w:other="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mschrift_TT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00C"/>
    <w:multiLevelType w:val="hybridMultilevel"/>
    <w:tmpl w:val="0AC0B238"/>
    <w:lvl w:ilvl="0" w:tplc="0407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29E560E1"/>
    <w:multiLevelType w:val="hybridMultilevel"/>
    <w:tmpl w:val="A808BA8C"/>
    <w:lvl w:ilvl="0" w:tplc="12663DB8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0"/>
        </w:tabs>
        <w:ind w:left="125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0"/>
        </w:tabs>
        <w:ind w:left="2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0"/>
        </w:tabs>
        <w:ind w:left="341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0"/>
        </w:tabs>
        <w:ind w:left="413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0"/>
        </w:tabs>
        <w:ind w:left="4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0"/>
        </w:tabs>
        <w:ind w:left="55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FF36B5"/>
    <w:multiLevelType w:val="hybridMultilevel"/>
    <w:tmpl w:val="2C644D0E"/>
    <w:lvl w:ilvl="0" w:tplc="16143A3C">
      <w:start w:val="1"/>
      <w:numFmt w:val="bullet"/>
      <w:lvlText w:val="o"/>
      <w:lvlJc w:val="left"/>
      <w:pPr>
        <w:tabs>
          <w:tab w:val="num" w:pos="530"/>
        </w:tabs>
        <w:ind w:left="454" w:hanging="284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986459"/>
    <w:multiLevelType w:val="hybridMultilevel"/>
    <w:tmpl w:val="0EC85040"/>
    <w:lvl w:ilvl="0" w:tplc="5D0E48FE">
      <w:start w:val="1"/>
      <w:numFmt w:val="bullet"/>
      <w:lvlText w:val="o"/>
      <w:lvlJc w:val="left"/>
      <w:pPr>
        <w:tabs>
          <w:tab w:val="num" w:pos="530"/>
        </w:tabs>
        <w:ind w:left="454" w:hanging="284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6C4D09"/>
    <w:multiLevelType w:val="hybridMultilevel"/>
    <w:tmpl w:val="1A98AB6E"/>
    <w:lvl w:ilvl="0" w:tplc="A030CEB0">
      <w:start w:val="1"/>
      <w:numFmt w:val="bullet"/>
      <w:lvlText w:val="o"/>
      <w:lvlJc w:val="left"/>
      <w:pPr>
        <w:tabs>
          <w:tab w:val="num" w:pos="530"/>
        </w:tabs>
        <w:ind w:left="454" w:hanging="284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B2F"/>
    <w:rsid w:val="000632D2"/>
    <w:rsid w:val="000642E9"/>
    <w:rsid w:val="000B16BD"/>
    <w:rsid w:val="00116279"/>
    <w:rsid w:val="001938E7"/>
    <w:rsid w:val="0028297A"/>
    <w:rsid w:val="002A2B87"/>
    <w:rsid w:val="002E4098"/>
    <w:rsid w:val="00384512"/>
    <w:rsid w:val="00411D4E"/>
    <w:rsid w:val="00412EF8"/>
    <w:rsid w:val="00437441"/>
    <w:rsid w:val="00453B38"/>
    <w:rsid w:val="005F15BD"/>
    <w:rsid w:val="00640438"/>
    <w:rsid w:val="006D03DF"/>
    <w:rsid w:val="006E1888"/>
    <w:rsid w:val="006F4AEA"/>
    <w:rsid w:val="006F69C5"/>
    <w:rsid w:val="007A3F9A"/>
    <w:rsid w:val="00822196"/>
    <w:rsid w:val="00887BF1"/>
    <w:rsid w:val="00920D4B"/>
    <w:rsid w:val="00A05052"/>
    <w:rsid w:val="00A56041"/>
    <w:rsid w:val="00A64BF9"/>
    <w:rsid w:val="00AA1A91"/>
    <w:rsid w:val="00AA4EAB"/>
    <w:rsid w:val="00AD047B"/>
    <w:rsid w:val="00B31B64"/>
    <w:rsid w:val="00B54A6C"/>
    <w:rsid w:val="00BA1709"/>
    <w:rsid w:val="00BB1D1A"/>
    <w:rsid w:val="00BB2862"/>
    <w:rsid w:val="00BF75D5"/>
    <w:rsid w:val="00C66FDE"/>
    <w:rsid w:val="00CA1445"/>
    <w:rsid w:val="00D263E1"/>
    <w:rsid w:val="00D35C0D"/>
    <w:rsid w:val="00D46610"/>
    <w:rsid w:val="00D81D01"/>
    <w:rsid w:val="00DC6B14"/>
    <w:rsid w:val="00DC7FEB"/>
    <w:rsid w:val="00E001D9"/>
    <w:rsid w:val="00E02A2D"/>
    <w:rsid w:val="00E55F38"/>
    <w:rsid w:val="00EF23EE"/>
    <w:rsid w:val="00EF2B2F"/>
    <w:rsid w:val="00F7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0B460A-3441-4DA5-AF6B-3CA092ED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1D9"/>
    <w:rPr>
      <w:rFonts w:ascii="Times New Roman" w:hAnsi="Times New Roman"/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001D9"/>
    <w:pPr>
      <w:keepNext/>
      <w:tabs>
        <w:tab w:val="left" w:pos="9212"/>
      </w:tabs>
      <w:spacing w:line="160" w:lineRule="atLeast"/>
      <w:outlineLvl w:val="0"/>
    </w:pPr>
    <w:rPr>
      <w:b/>
      <w:bCs/>
      <w:sz w:val="16"/>
      <w:szCs w:val="16"/>
      <w:lang w:val="it-IT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53B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D03DF"/>
    <w:rPr>
      <w:rFonts w:ascii="Cambria" w:hAnsi="Cambria" w:cs="Cambria"/>
      <w:b/>
      <w:bCs/>
      <w:kern w:val="32"/>
      <w:sz w:val="32"/>
      <w:szCs w:val="32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6D03DF"/>
    <w:rPr>
      <w:rFonts w:ascii="Cambria" w:hAnsi="Cambria" w:cs="Cambria"/>
      <w:b/>
      <w:bCs/>
      <w:i/>
      <w:iCs/>
      <w:sz w:val="28"/>
      <w:szCs w:val="28"/>
      <w:lang w:val="de-AT"/>
    </w:rPr>
  </w:style>
  <w:style w:type="character" w:styleId="Hervorhebung">
    <w:name w:val="Emphasis"/>
    <w:basedOn w:val="Absatz-Standardschriftart"/>
    <w:uiPriority w:val="99"/>
    <w:qFormat/>
    <w:rsid w:val="00E001D9"/>
    <w:rPr>
      <w:i/>
      <w:iCs/>
    </w:rPr>
  </w:style>
  <w:style w:type="paragraph" w:customStyle="1" w:styleId="Flietext">
    <w:name w:val="Fließtext"/>
    <w:basedOn w:val="Standard"/>
    <w:uiPriority w:val="99"/>
    <w:rsid w:val="00E001D9"/>
    <w:pPr>
      <w:tabs>
        <w:tab w:val="left" w:pos="680"/>
      </w:tabs>
      <w:spacing w:after="60"/>
      <w:ind w:left="680" w:hanging="680"/>
    </w:pPr>
    <w:rPr>
      <w:sz w:val="22"/>
      <w:szCs w:val="22"/>
      <w:lang w:val="de-DE"/>
    </w:rPr>
  </w:style>
  <w:style w:type="paragraph" w:customStyle="1" w:styleId="flietext0">
    <w:name w:val="flietext"/>
    <w:basedOn w:val="Standard"/>
    <w:uiPriority w:val="99"/>
    <w:rsid w:val="00E001D9"/>
    <w:pPr>
      <w:spacing w:before="100" w:beforeAutospacing="1" w:after="100" w:afterAutospacing="1"/>
    </w:pPr>
    <w:rPr>
      <w:lang w:val="de-DE"/>
    </w:rPr>
  </w:style>
  <w:style w:type="table" w:styleId="Tabellenraster">
    <w:name w:val="Table Grid"/>
    <w:basedOn w:val="NormaleTabelle"/>
    <w:uiPriority w:val="99"/>
    <w:rsid w:val="00EF23EE"/>
    <w:rPr>
      <w:rFonts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F15B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Lebenslauf</vt:lpstr>
    </vt:vector>
  </TitlesOfParts>
  <Company>SCIEM2000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Lebenslauf</dc:title>
  <dc:subject/>
  <dc:creator>Dmelman</dc:creator>
  <cp:keywords/>
  <dc:description/>
  <cp:lastModifiedBy>Schuh, Ulrike</cp:lastModifiedBy>
  <cp:revision>4</cp:revision>
  <cp:lastPrinted>2001-07-02T12:59:00Z</cp:lastPrinted>
  <dcterms:created xsi:type="dcterms:W3CDTF">2016-02-01T14:33:00Z</dcterms:created>
  <dcterms:modified xsi:type="dcterms:W3CDTF">2016-02-01T14:34:00Z</dcterms:modified>
</cp:coreProperties>
</file>