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BCB7F" w14:textId="77777777" w:rsidR="009777DC" w:rsidRPr="002D7F38" w:rsidRDefault="009777DC" w:rsidP="00B65D08">
      <w:pPr>
        <w:jc w:val="center"/>
        <w:rPr>
          <w:rFonts w:ascii="Brandon Grotesque Bold" w:hAnsi="Brandon Grotesque Bold"/>
          <w:bCs/>
          <w:sz w:val="32"/>
        </w:rPr>
      </w:pPr>
      <w:r w:rsidRPr="002D7F38">
        <w:rPr>
          <w:rFonts w:ascii="Brandon Grotesque Bold" w:hAnsi="Brandon Grotesque Bold"/>
          <w:bCs/>
          <w:sz w:val="32"/>
        </w:rPr>
        <w:t>DETAILLIERTE BIOGRAFIE</w:t>
      </w:r>
      <w:r w:rsidR="00C47120">
        <w:rPr>
          <w:rFonts w:ascii="Brandon Grotesque Bold" w:hAnsi="Brandon Grotesque Bold"/>
          <w:bCs/>
          <w:sz w:val="32"/>
        </w:rPr>
        <w:t xml:space="preserve"> | DETAILED BIOGRAPHY</w:t>
      </w:r>
    </w:p>
    <w:p w14:paraId="11CAB150" w14:textId="77777777" w:rsidR="009777DC" w:rsidRDefault="009777DC" w:rsidP="009777DC">
      <w:pPr>
        <w:rPr>
          <w:rFonts w:ascii="Arial" w:hAnsi="Arial" w:cs="Arial"/>
        </w:rPr>
      </w:pPr>
    </w:p>
    <w:p w14:paraId="28010C4D" w14:textId="77777777" w:rsidR="009777DC" w:rsidRDefault="009777DC" w:rsidP="009777DC">
      <w:pPr>
        <w:rPr>
          <w:rFonts w:ascii="Arial" w:hAnsi="Arial" w:cs="Arial"/>
        </w:rPr>
      </w:pPr>
    </w:p>
    <w:p w14:paraId="4B41AF54" w14:textId="2FAD9709" w:rsidR="009777DC" w:rsidRPr="002D7F38" w:rsidRDefault="004A4615" w:rsidP="009777DC">
      <w:pPr>
        <w:rPr>
          <w:rFonts w:ascii="Brandon Grotesque Bold" w:hAnsi="Brandon Grotesque Bold" w:cs="Arial"/>
          <w:sz w:val="24"/>
          <w:szCs w:val="20"/>
        </w:rPr>
      </w:pPr>
      <w:r>
        <w:rPr>
          <w:rFonts w:ascii="Brandon Grotesque Bold" w:hAnsi="Brandon Grotesque Bold" w:cs="Arial"/>
          <w:sz w:val="24"/>
          <w:szCs w:val="20"/>
        </w:rPr>
        <w:t xml:space="preserve">JENNIFER PORTSCHY BA </w:t>
      </w:r>
      <w:proofErr w:type="spellStart"/>
      <w:r>
        <w:rPr>
          <w:rFonts w:ascii="Brandon Grotesque Bold" w:hAnsi="Brandon Grotesque Bold" w:cs="Arial"/>
          <w:sz w:val="24"/>
          <w:szCs w:val="20"/>
        </w:rPr>
        <w:t>BA</w:t>
      </w:r>
      <w:proofErr w:type="spellEnd"/>
      <w:r>
        <w:rPr>
          <w:rFonts w:ascii="Brandon Grotesque Bold" w:hAnsi="Brandon Grotesque Bold" w:cs="Arial"/>
          <w:sz w:val="24"/>
          <w:szCs w:val="20"/>
        </w:rPr>
        <w:t xml:space="preserve"> MA</w:t>
      </w:r>
    </w:p>
    <w:p w14:paraId="31EFFCB0" w14:textId="77777777" w:rsidR="002D7F38" w:rsidRDefault="002D7F38" w:rsidP="002D7F38">
      <w:pPr>
        <w:rPr>
          <w:rFonts w:ascii="Arial" w:hAnsi="Arial" w:cs="Arial"/>
        </w:rPr>
      </w:pPr>
    </w:p>
    <w:p w14:paraId="5EBDB73D" w14:textId="77777777" w:rsidR="009777DC" w:rsidRPr="00A40BD2" w:rsidRDefault="009777DC" w:rsidP="009777DC">
      <w:pPr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</w:pPr>
      <w:r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[in absteigender Reihenfolge</w:t>
      </w:r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 xml:space="preserve"> / in </w:t>
      </w:r>
      <w:proofErr w:type="spellStart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descending</w:t>
      </w:r>
      <w:proofErr w:type="spellEnd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 xml:space="preserve"> </w:t>
      </w:r>
      <w:proofErr w:type="spellStart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order</w:t>
      </w:r>
      <w:proofErr w:type="spellEnd"/>
      <w:r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]</w:t>
      </w:r>
    </w:p>
    <w:p w14:paraId="2F2B8E0E" w14:textId="77777777" w:rsidR="00B25386" w:rsidRPr="00A40BD2" w:rsidRDefault="00B25386" w:rsidP="00B25386">
      <w:pPr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</w:pPr>
      <w:r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[Felder ohne Inhalt löschen</w:t>
      </w:r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 xml:space="preserve"> / Delete </w:t>
      </w:r>
      <w:proofErr w:type="spellStart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fields</w:t>
      </w:r>
      <w:proofErr w:type="spellEnd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 xml:space="preserve"> </w:t>
      </w:r>
      <w:proofErr w:type="spellStart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without</w:t>
      </w:r>
      <w:proofErr w:type="spellEnd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 xml:space="preserve"> </w:t>
      </w:r>
      <w:proofErr w:type="spellStart"/>
      <w:r w:rsidR="00AA1B65"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content</w:t>
      </w:r>
      <w:proofErr w:type="spellEnd"/>
      <w:r w:rsidRPr="00A40BD2">
        <w:rPr>
          <w:rFonts w:ascii="Arial" w:eastAsia="Times New Roman" w:hAnsi="Arial" w:cs="Arial"/>
          <w:color w:val="000000" w:themeColor="text1"/>
          <w:sz w:val="20"/>
          <w:szCs w:val="44"/>
          <w:lang w:eastAsia="de-AT"/>
        </w:rPr>
        <w:t>]</w:t>
      </w:r>
    </w:p>
    <w:p w14:paraId="34F58255" w14:textId="77777777" w:rsidR="00B25386" w:rsidRPr="00E75B06" w:rsidRDefault="00B25386" w:rsidP="009777DC">
      <w:pPr>
        <w:rPr>
          <w:rFonts w:ascii="Arial" w:eastAsia="Times New Roman" w:hAnsi="Arial" w:cs="Arial"/>
          <w:color w:val="1F497D" w:themeColor="text2"/>
          <w:sz w:val="20"/>
          <w:szCs w:val="44"/>
          <w:lang w:eastAsia="de-A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00"/>
        <w:gridCol w:w="5954"/>
      </w:tblGrid>
      <w:tr w:rsidR="009777DC" w:rsidRPr="00B25386" w14:paraId="1252A195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4995C926" w14:textId="77777777" w:rsidR="009777DC" w:rsidRPr="00B25386" w:rsidRDefault="00B25386" w:rsidP="007475CF">
            <w:pPr>
              <w:rPr>
                <w:rFonts w:ascii="Brandon Grotesque Bold" w:hAnsi="Brandon Grotesque Bold"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t>BERUFLICHER WERDEGANG</w:t>
            </w:r>
            <w:r w:rsidR="00C47120">
              <w:rPr>
                <w:rFonts w:ascii="Brandon Grotesque Bold" w:hAnsi="Brandon Grotesque Bold" w:cs="Arial"/>
                <w:sz w:val="20"/>
                <w:szCs w:val="20"/>
              </w:rPr>
              <w:t xml:space="preserve"> | PROFESSIONAL CAREER</w:t>
            </w:r>
          </w:p>
        </w:tc>
      </w:tr>
      <w:tr w:rsidR="009777DC" w:rsidRPr="002D7F38" w14:paraId="1028C4A7" w14:textId="77777777" w:rsidTr="002D7F38">
        <w:tc>
          <w:tcPr>
            <w:tcW w:w="3000" w:type="dxa"/>
          </w:tcPr>
          <w:p w14:paraId="070D7E64" w14:textId="0D17B0B4" w:rsidR="009777DC" w:rsidRPr="002D7F38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seit Oktober 2026</w:t>
            </w:r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| </w:t>
            </w:r>
            <w:proofErr w:type="spellStart"/>
            <w:r w:rsidR="00FF2962">
              <w:rPr>
                <w:rFonts w:ascii="Palatino Linotype" w:hAnsi="Palatino Linotype"/>
                <w:sz w:val="20"/>
                <w:szCs w:val="20"/>
              </w:rPr>
              <w:t>since</w:t>
            </w:r>
            <w:proofErr w:type="spellEnd"/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="00FF2962">
              <w:rPr>
                <w:rFonts w:ascii="Palatino Linotype" w:hAnsi="Palatino Linotype"/>
                <w:sz w:val="20"/>
                <w:szCs w:val="20"/>
              </w:rPr>
              <w:t>october</w:t>
            </w:r>
            <w:proofErr w:type="spellEnd"/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2026</w:t>
            </w:r>
          </w:p>
        </w:tc>
        <w:tc>
          <w:tcPr>
            <w:tcW w:w="5954" w:type="dxa"/>
          </w:tcPr>
          <w:p w14:paraId="2BB66AB7" w14:textId="6DDFA49B" w:rsidR="009777DC" w:rsidRPr="002D7F38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Praedoc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(Diss),</w:t>
            </w:r>
            <w:r w:rsidR="009777DC" w:rsidRPr="002D7F38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gramStart"/>
            <w:r w:rsidR="009777DC" w:rsidRPr="002D7F38">
              <w:rPr>
                <w:rFonts w:ascii="Palatino Linotype" w:hAnsi="Palatino Linotype" w:cs="Arial"/>
                <w:sz w:val="20"/>
                <w:szCs w:val="20"/>
              </w:rPr>
              <w:t>Österreichisches</w:t>
            </w:r>
            <w:proofErr w:type="gramEnd"/>
            <w:r w:rsidR="009777DC" w:rsidRPr="002D7F38">
              <w:rPr>
                <w:rFonts w:ascii="Palatino Linotype" w:hAnsi="Palatino Linotype" w:cs="Arial"/>
                <w:sz w:val="20"/>
                <w:szCs w:val="20"/>
              </w:rPr>
              <w:t xml:space="preserve"> Archäologisches Institut</w:t>
            </w:r>
            <w:r w:rsidR="00FF2962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| </w:t>
            </w:r>
            <w:proofErr w:type="spellStart"/>
            <w:r w:rsidR="00FF2962">
              <w:rPr>
                <w:rFonts w:ascii="Palatino Linotype" w:hAnsi="Palatino Linotype"/>
                <w:sz w:val="20"/>
                <w:szCs w:val="20"/>
              </w:rPr>
              <w:t>Praedoc</w:t>
            </w:r>
            <w:proofErr w:type="spellEnd"/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(Diss), Austrian </w:t>
            </w:r>
            <w:proofErr w:type="spellStart"/>
            <w:r w:rsidR="00FF2962">
              <w:rPr>
                <w:rFonts w:ascii="Palatino Linotype" w:hAnsi="Palatino Linotype"/>
                <w:sz w:val="20"/>
                <w:szCs w:val="20"/>
              </w:rPr>
              <w:t>Archaeological</w:t>
            </w:r>
            <w:proofErr w:type="spellEnd"/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Institute</w:t>
            </w:r>
          </w:p>
        </w:tc>
      </w:tr>
      <w:tr w:rsidR="009777DC" w:rsidRPr="00706979" w14:paraId="5573DB44" w14:textId="77777777" w:rsidTr="002D7F38">
        <w:tc>
          <w:tcPr>
            <w:tcW w:w="3000" w:type="dxa"/>
          </w:tcPr>
          <w:p w14:paraId="52C48C00" w14:textId="77777777" w:rsidR="00E3692C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Juli – September 2026</w:t>
            </w:r>
            <w:r w:rsidR="00FF2962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>|</w:t>
            </w:r>
          </w:p>
          <w:p w14:paraId="070CE9CD" w14:textId="0EE06D0F" w:rsidR="00FF2962" w:rsidRPr="002D7F38" w:rsidRDefault="00FF2962" w:rsidP="007475CF">
            <w:pPr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july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september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2026</w:t>
            </w:r>
          </w:p>
        </w:tc>
        <w:tc>
          <w:tcPr>
            <w:tcW w:w="5954" w:type="dxa"/>
          </w:tcPr>
          <w:p w14:paraId="605D103C" w14:textId="77777777" w:rsidR="00FF2962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Gastforschungsaufenthalt Universität Basel (Department für Altertumswissenschaften; Institut für Integrative Prähistorische und Naturwissenschaftliche Archäologie), finanziert durch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ifk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abroad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Fellowship</w:t>
            </w:r>
            <w:r w:rsidR="00FF2962">
              <w:rPr>
                <w:rFonts w:ascii="Palatino Linotype" w:hAnsi="Palatino Linotype"/>
                <w:sz w:val="20"/>
                <w:szCs w:val="20"/>
              </w:rPr>
              <w:t xml:space="preserve"> |</w:t>
            </w:r>
          </w:p>
          <w:p w14:paraId="15721A9E" w14:textId="0D9884A5" w:rsidR="00FF2962" w:rsidRPr="00FF2962" w:rsidRDefault="00FF2962" w:rsidP="007475CF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FF2962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guest </w:t>
            </w:r>
            <w:proofErr w:type="spellStart"/>
            <w:r w:rsidRPr="00FF2962">
              <w:rPr>
                <w:rFonts w:ascii="Palatino Linotype" w:hAnsi="Palatino Linotype"/>
                <w:sz w:val="20"/>
                <w:szCs w:val="20"/>
                <w:lang w:val="en-GB"/>
              </w:rPr>
              <w:t>reasearcher</w:t>
            </w:r>
            <w:proofErr w:type="spellEnd"/>
            <w:r w:rsidRPr="00FF2962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at the University of Basel (</w:t>
            </w:r>
            <w:r w:rsid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Department of Ancient Civilizations; Institute for Integrative Prehistory and Archaeological Sciences) funded through the </w:t>
            </w:r>
            <w:proofErr w:type="spellStart"/>
            <w:r w:rsidR="00E3692C">
              <w:rPr>
                <w:rFonts w:ascii="Palatino Linotype" w:hAnsi="Palatino Linotype"/>
                <w:sz w:val="20"/>
                <w:szCs w:val="20"/>
                <w:lang w:val="en-GB"/>
              </w:rPr>
              <w:t>ifk</w:t>
            </w:r>
            <w:proofErr w:type="spellEnd"/>
            <w:r w:rsid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abroad Fellowship</w:t>
            </w:r>
          </w:p>
        </w:tc>
      </w:tr>
      <w:tr w:rsidR="009777DC" w:rsidRPr="00706979" w14:paraId="3E3270AF" w14:textId="77777777" w:rsidTr="002D7F38">
        <w:tc>
          <w:tcPr>
            <w:tcW w:w="3000" w:type="dxa"/>
          </w:tcPr>
          <w:p w14:paraId="5E8FE053" w14:textId="628DCCD8" w:rsidR="009777DC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Oktober 2025 – Juni 2026</w:t>
            </w:r>
            <w:r w:rsidR="00E3692C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>|</w:t>
            </w:r>
          </w:p>
          <w:p w14:paraId="79D7BD8D" w14:textId="700AAD7C" w:rsidR="00E3692C" w:rsidRDefault="00E3692C" w:rsidP="007475CF">
            <w:pPr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october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2025 –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june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2026</w:t>
            </w:r>
          </w:p>
          <w:p w14:paraId="58AF9E90" w14:textId="74747001" w:rsidR="00E3692C" w:rsidRPr="002D7F38" w:rsidRDefault="00E3692C" w:rsidP="007475CF">
            <w:pPr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</w:p>
        </w:tc>
        <w:tc>
          <w:tcPr>
            <w:tcW w:w="5954" w:type="dxa"/>
          </w:tcPr>
          <w:p w14:paraId="6462D280" w14:textId="7F59C7AD" w:rsidR="009777DC" w:rsidRPr="00E3692C" w:rsidRDefault="004A4615" w:rsidP="007475CF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proofErr w:type="spellStart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ifk</w:t>
            </w:r>
            <w:proofErr w:type="spellEnd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Junior Fellowship</w:t>
            </w:r>
            <w:r w:rsidR="00E3692C"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| </w:t>
            </w:r>
            <w:proofErr w:type="spellStart"/>
            <w:r w:rsidR="00E3692C"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ifk</w:t>
            </w:r>
            <w:proofErr w:type="spellEnd"/>
            <w:r w:rsidR="00E3692C"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Junior Fellowshi</w:t>
            </w:r>
            <w:r w:rsidR="00E3692C">
              <w:rPr>
                <w:rFonts w:ascii="Palatino Linotype" w:hAnsi="Palatino Linotype"/>
                <w:sz w:val="20"/>
                <w:szCs w:val="20"/>
                <w:lang w:val="en-GB"/>
              </w:rPr>
              <w:t>p</w:t>
            </w:r>
          </w:p>
        </w:tc>
      </w:tr>
      <w:tr w:rsidR="009777DC" w:rsidRPr="00706979" w14:paraId="06ECB16C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019D0E7" w14:textId="2CBF20E0" w:rsidR="00E3692C" w:rsidRPr="002D7F38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seit 2022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 | </w:t>
            </w:r>
            <w:proofErr w:type="spellStart"/>
            <w:r w:rsidR="00E3692C">
              <w:rPr>
                <w:rFonts w:ascii="Palatino Linotype" w:hAnsi="Palatino Linotype"/>
                <w:sz w:val="20"/>
                <w:szCs w:val="20"/>
              </w:rPr>
              <w:t>since</w:t>
            </w:r>
            <w:proofErr w:type="spellEnd"/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 2022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2F2D9770" w14:textId="77777777" w:rsidR="009777DC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Osteoarchäologin &amp; Lehrassistenz, Universität Innsbruck; Lehrgrabung am frühmittelalterlichen Gräberfeld Micheldorf-Am Stein, OÖ; Leitung: Barbara Hausmair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 |</w:t>
            </w:r>
          </w:p>
          <w:p w14:paraId="696FF3E6" w14:textId="0F289A92" w:rsidR="00E3692C" w:rsidRPr="00E3692C" w:rsidRDefault="00E3692C" w:rsidP="007475CF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Osteoarchaeologist &amp; Teaching </w:t>
            </w:r>
            <w:r w:rsidR="00706979"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Assistant</w:t>
            </w: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, University of Inns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bruck; Field School at the early medieval burial site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Micheldorf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-Am Stein, Upper Austria; PI: Barbara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Hausmair</w:t>
            </w:r>
            <w:proofErr w:type="spellEnd"/>
          </w:p>
        </w:tc>
      </w:tr>
      <w:tr w:rsidR="004A4615" w:rsidRPr="002D7F38" w14:paraId="13DD4C1C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5D86B767" w14:textId="20434156" w:rsidR="00E3692C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2021 – 2026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5330B240" w14:textId="77777777" w:rsidR="00E3692C" w:rsidRDefault="004A4615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Feldarchäologin, Osteoarchäologin, Grabungsleitung – ASINOE GmbH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 |</w:t>
            </w:r>
          </w:p>
          <w:p w14:paraId="1436C2D6" w14:textId="0AD2FCB1" w:rsidR="00E3692C" w:rsidRDefault="00E3692C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Field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archaeologist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Osteoarchaeologist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manager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– ASINOE GmbH</w:t>
            </w:r>
          </w:p>
        </w:tc>
      </w:tr>
      <w:tr w:rsidR="00E3692C" w:rsidRPr="00706979" w14:paraId="3C11DF63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FA11864" w14:textId="72F44ED8" w:rsidR="00E3692C" w:rsidRDefault="00E3692C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2019 – 2021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52DC8E88" w14:textId="526DDB0D" w:rsidR="00E3692C" w:rsidRDefault="00E3692C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Projektmitarbeiterin, Naturhistorisches Museum Wien &amp; Österreichisches Archäologisches Institut; THANADOS; PI: Stefan Eichert, Nina Richards </w:t>
            </w:r>
          </w:p>
          <w:p w14:paraId="0231658F" w14:textId="042309F6" w:rsidR="00E3692C" w:rsidRPr="00E3692C" w:rsidRDefault="00E3692C" w:rsidP="007475CF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| project staff; Natural History Museum Vienna 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&amp; Austrian Archaeological Institute; THANADOS; PI: Stefan Eichert, Nina Richards</w:t>
            </w:r>
          </w:p>
        </w:tc>
      </w:tr>
      <w:tr w:rsidR="00FF2962" w:rsidRPr="00FF2962" w14:paraId="4955C4EC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0AE9E9C" w14:textId="6D9C5DE0" w:rsidR="00FF2962" w:rsidRDefault="00FF2962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2019 &amp; 2021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28D8921F" w14:textId="698B451C" w:rsidR="00FF2962" w:rsidRPr="00706979" w:rsidRDefault="00FF2962" w:rsidP="007475CF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FF2962">
              <w:rPr>
                <w:rFonts w:ascii="Palatino Linotype" w:hAnsi="Palatino Linotype"/>
                <w:sz w:val="20"/>
                <w:szCs w:val="20"/>
              </w:rPr>
              <w:t>Grabungsmitarbeiterin, Defense POW/MIA Accounting Agency (DPAA) in Kooperation mit den Universitäten Wien, Maryland und Tennes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see. </w:t>
            </w:r>
            <w:r w:rsidRPr="00706979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Forensic Crash Site </w:t>
            </w:r>
            <w:proofErr w:type="spellStart"/>
            <w:r w:rsidRPr="00706979">
              <w:rPr>
                <w:rFonts w:ascii="Palatino Linotype" w:hAnsi="Palatino Linotype"/>
                <w:sz w:val="20"/>
                <w:szCs w:val="20"/>
                <w:lang w:val="en-GB"/>
              </w:rPr>
              <w:t>Grabungen</w:t>
            </w:r>
            <w:proofErr w:type="spellEnd"/>
            <w:r w:rsidRPr="00706979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in Österreich und </w:t>
            </w:r>
            <w:proofErr w:type="spellStart"/>
            <w:r w:rsidRPr="00706979">
              <w:rPr>
                <w:rFonts w:ascii="Palatino Linotype" w:hAnsi="Palatino Linotype"/>
                <w:sz w:val="20"/>
                <w:szCs w:val="20"/>
                <w:lang w:val="en-GB"/>
              </w:rPr>
              <w:t>Frankreich</w:t>
            </w:r>
            <w:proofErr w:type="spellEnd"/>
            <w:r w:rsidR="00E3692C" w:rsidRPr="00706979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|</w:t>
            </w:r>
          </w:p>
          <w:p w14:paraId="294CE8D5" w14:textId="6A2F9A56" w:rsidR="00E3692C" w:rsidRDefault="00E3692C" w:rsidP="007475CF">
            <w:pPr>
              <w:rPr>
                <w:rFonts w:ascii="Palatino Linotype" w:hAnsi="Palatino Linotype"/>
                <w:sz w:val="20"/>
                <w:szCs w:val="20"/>
              </w:rPr>
            </w:pP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field archaeologist, </w:t>
            </w:r>
            <w:proofErr w:type="spellStart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Defense</w:t>
            </w:r>
            <w:proofErr w:type="spellEnd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POW/MIA Accounting Agency (DPAA) in cooperation with the Universit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ies </w:t>
            </w: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of Wien, Maryland 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a</w:t>
            </w: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nd Tennessee. 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Forensic Crash Site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excavations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in Austria und France</w:t>
            </w:r>
          </w:p>
          <w:p w14:paraId="660783BD" w14:textId="1798E139" w:rsidR="00E3692C" w:rsidRPr="00FF2962" w:rsidRDefault="00E3692C" w:rsidP="007475C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FF2962" w:rsidRPr="00706979" w14:paraId="4E30BFF5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33ECFE5" w14:textId="4D042BB6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2016 - 2021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73A34E4F" w14:textId="55198EA4" w:rsidR="00E3692C" w:rsidRDefault="00FF2962" w:rsidP="00E3692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Projektmitarbeiterin &amp; Lehrassistenz, Universität Wien &amp; Universität Bamberg „Die Oberpfalz und ihre Nachbarregionen im frühen 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 xml:space="preserve">und hohen </w:t>
            </w:r>
            <w:r>
              <w:rPr>
                <w:rFonts w:ascii="Palatino Linotype" w:hAnsi="Palatino Linotype"/>
                <w:sz w:val="20"/>
                <w:szCs w:val="20"/>
              </w:rPr>
              <w:t>Mittelalter“</w:t>
            </w:r>
            <w:r w:rsidR="00E3692C">
              <w:rPr>
                <w:rFonts w:ascii="Palatino Linotype" w:hAnsi="Palatino Linotype"/>
                <w:sz w:val="20"/>
                <w:szCs w:val="20"/>
              </w:rPr>
              <w:t>; PI: Hans Losert, Erik Szameit |</w:t>
            </w:r>
          </w:p>
          <w:p w14:paraId="1169D9C4" w14:textId="12BB6A49" w:rsidR="00FF2962" w:rsidRPr="00E3692C" w:rsidRDefault="00E3692C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lastRenderedPageBreak/>
              <w:t xml:space="preserve">project staff &amp; teaching </w:t>
            </w:r>
            <w:proofErr w:type="spellStart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>assistent</w:t>
            </w:r>
            <w:proofErr w:type="spellEnd"/>
            <w:r w:rsidRPr="00E3692C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, University of Vienna 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&amp; Bamberg “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Oberpfalz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and its neighbouring regions in the Early and High Middle Ages”; PI: Hans Losert, Erik Szameit</w:t>
            </w:r>
          </w:p>
          <w:p w14:paraId="4BBA8943" w14:textId="5B001945" w:rsidR="00E3692C" w:rsidRPr="00E3692C" w:rsidRDefault="00E3692C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FF2962" w:rsidRPr="002D7F38" w14:paraId="7E53ECA7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415F412B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lastRenderedPageBreak/>
              <w:t>AKADEMISCHE LAUFBAHN</w:t>
            </w:r>
            <w:r>
              <w:rPr>
                <w:rFonts w:ascii="Brandon Grotesque Bold" w:hAnsi="Brandon Grotesque Bold" w:cs="Arial"/>
                <w:sz w:val="20"/>
                <w:szCs w:val="20"/>
              </w:rPr>
              <w:t xml:space="preserve"> | </w:t>
            </w:r>
            <w:r w:rsidRPr="00C47120">
              <w:rPr>
                <w:rFonts w:ascii="Brandon Grotesque Bold" w:hAnsi="Brandon Grotesque Bold" w:cs="Arial"/>
                <w:sz w:val="20"/>
                <w:szCs w:val="20"/>
              </w:rPr>
              <w:t>ACADEMIC CAREER</w:t>
            </w:r>
          </w:p>
        </w:tc>
      </w:tr>
      <w:tr w:rsidR="00FF2962" w:rsidRPr="005345DD" w14:paraId="35664114" w14:textId="77777777" w:rsidTr="004A4615">
        <w:trPr>
          <w:trHeight w:val="107"/>
        </w:trPr>
        <w:tc>
          <w:tcPr>
            <w:tcW w:w="3000" w:type="dxa"/>
          </w:tcPr>
          <w:p w14:paraId="74AAC14B" w14:textId="5C157DE0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seit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2025</w:t>
            </w:r>
          </w:p>
        </w:tc>
        <w:tc>
          <w:tcPr>
            <w:tcW w:w="5954" w:type="dxa"/>
          </w:tcPr>
          <w:p w14:paraId="62630348" w14:textId="4A8948BC" w:rsidR="00FF2962" w:rsidRDefault="00FF2962" w:rsidP="00FF2962">
            <w:pPr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Doktoratss</w:t>
            </w:r>
            <w:r w:rsidRPr="002D7F38">
              <w:rPr>
                <w:rFonts w:ascii="Palatino Linotype" w:hAnsi="Palatino Linotype" w:cs="Arial"/>
                <w:sz w:val="20"/>
                <w:szCs w:val="20"/>
              </w:rPr>
              <w:t xml:space="preserve">tudium </w:t>
            </w:r>
            <w:r w:rsidR="005345DD">
              <w:rPr>
                <w:rFonts w:ascii="Palatino Linotype" w:hAnsi="Palatino Linotype" w:cs="Arial"/>
                <w:sz w:val="20"/>
                <w:szCs w:val="20"/>
              </w:rPr>
              <w:t>der Geistes- und Kulturwissenschaften, Fachbereich</w:t>
            </w:r>
            <w:r>
              <w:rPr>
                <w:rFonts w:ascii="Palatino Linotype" w:hAnsi="Palatino Linotype" w:cs="Arial"/>
                <w:sz w:val="20"/>
                <w:szCs w:val="20"/>
              </w:rPr>
              <w:t xml:space="preserve"> Archäologie </w:t>
            </w:r>
            <w:r w:rsidRPr="002D7F38">
              <w:rPr>
                <w:rFonts w:ascii="Palatino Linotype" w:hAnsi="Palatino Linotype" w:cs="Arial"/>
                <w:sz w:val="20"/>
                <w:szCs w:val="20"/>
              </w:rPr>
              <w:t xml:space="preserve">an der </w:t>
            </w:r>
            <w:r>
              <w:rPr>
                <w:rFonts w:ascii="Palatino Linotype" w:hAnsi="Palatino Linotype" w:cs="Arial"/>
                <w:sz w:val="20"/>
                <w:szCs w:val="20"/>
              </w:rPr>
              <w:t>Philosoph-Historischen</w:t>
            </w:r>
            <w:r w:rsidRPr="002D7F38">
              <w:rPr>
                <w:rFonts w:ascii="Palatino Linotype" w:hAnsi="Palatino Linotype" w:cs="Arial"/>
                <w:sz w:val="20"/>
                <w:szCs w:val="20"/>
              </w:rPr>
              <w:t xml:space="preserve"> Fakultät der Universität</w:t>
            </w:r>
            <w:r>
              <w:rPr>
                <w:rFonts w:ascii="Palatino Linotype" w:hAnsi="Palatino Linotype" w:cs="Arial"/>
                <w:sz w:val="20"/>
                <w:szCs w:val="20"/>
              </w:rPr>
              <w:t xml:space="preserve"> Innsbruck</w:t>
            </w:r>
          </w:p>
          <w:p w14:paraId="55C6598C" w14:textId="5C48D385" w:rsidR="00706979" w:rsidRPr="005345DD" w:rsidRDefault="00706979" w:rsidP="00FF2962">
            <w:pPr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  <w:r w:rsidRPr="005345DD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| Doctoral </w:t>
            </w:r>
            <w:r w:rsidR="005345DD" w:rsidRPr="005345DD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Programme Humanities and Cultural Studies, Department </w:t>
            </w:r>
            <w:r w:rsidR="005345DD">
              <w:rPr>
                <w:rFonts w:ascii="Palatino Linotype" w:hAnsi="Palatino Linotype" w:cs="Arial"/>
                <w:sz w:val="20"/>
                <w:szCs w:val="20"/>
                <w:lang w:val="en-GB"/>
              </w:rPr>
              <w:t>of Archaeologies, University of Innsbruck</w:t>
            </w:r>
            <w:r w:rsidRPr="005345DD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FF2962" w:rsidRPr="005345DD" w14:paraId="794AA35B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EDB615A" w14:textId="6E2B0D2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2018 – 2023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7D129B7F" w14:textId="77777777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Masterstudium Urgeschichte und Historische Archäologie an der Universität Wien</w:t>
            </w:r>
          </w:p>
          <w:p w14:paraId="31327F4E" w14:textId="5942B117" w:rsidR="005345DD" w:rsidRPr="005345DD" w:rsidRDefault="005345DD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5345DD">
              <w:rPr>
                <w:rFonts w:ascii="Palatino Linotype" w:hAnsi="Palatino Linotype"/>
                <w:sz w:val="20"/>
                <w:szCs w:val="20"/>
                <w:lang w:val="en-GB"/>
              </w:rPr>
              <w:t>| Master’s degree Prehistory and Histor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ical Archaeology, University of Vienna</w:t>
            </w:r>
          </w:p>
        </w:tc>
      </w:tr>
      <w:tr w:rsidR="00FF2962" w:rsidRPr="005345DD" w14:paraId="66DA7AA6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5FE1B0A" w14:textId="0D34EE2C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2017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3EAD89AE" w14:textId="77777777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Erasmusaufenthalt an der Karl-Eberhards-Universität Tübingen, Institut für Ur- und Frühgeschichte und Archäologie des Mittelalters</w:t>
            </w:r>
          </w:p>
          <w:p w14:paraId="60603B94" w14:textId="65C942FA" w:rsidR="005345DD" w:rsidRPr="005345DD" w:rsidRDefault="005345DD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5345DD">
              <w:rPr>
                <w:rFonts w:ascii="Palatino Linotype" w:hAnsi="Palatino Linotype"/>
                <w:sz w:val="20"/>
                <w:szCs w:val="20"/>
                <w:lang w:val="en-GB"/>
              </w:rPr>
              <w:t>| Erasmus stay at the Kar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l-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Eberhards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-University of Tübingen,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Insitute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for Pre- and Protohistory and Medieval Archaeology</w:t>
            </w:r>
          </w:p>
        </w:tc>
      </w:tr>
      <w:tr w:rsidR="00FF2962" w:rsidRPr="005345DD" w14:paraId="791779E6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A130F43" w14:textId="3F32BBD8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2014 – 2018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15E50517" w14:textId="0E00F8DC" w:rsidR="005345DD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Bachelorstudium Urgeschichte und Historische Archäologie an der Universität Wien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483D7753" w14:textId="6F0BBD69" w:rsidR="005345DD" w:rsidRPr="005345DD" w:rsidRDefault="005345DD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5345DD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| Bachelor’s degree </w:t>
            </w:r>
            <w:r w:rsidRPr="005345DD">
              <w:rPr>
                <w:rFonts w:ascii="Palatino Linotype" w:hAnsi="Palatino Linotype"/>
                <w:sz w:val="20"/>
                <w:szCs w:val="20"/>
                <w:lang w:val="en-GB"/>
              </w:rPr>
              <w:t>Prehistory and Histor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ical Archaeology, University of Vienna</w:t>
            </w:r>
          </w:p>
        </w:tc>
      </w:tr>
      <w:tr w:rsidR="00FF2962" w:rsidRPr="005345DD" w14:paraId="6F57A028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0334664" w14:textId="74F37E0E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2010 – 2016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12EE5EA4" w14:textId="77777777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Bachelorstudium Kunstgeschichte an der Universität Wien</w:t>
            </w:r>
          </w:p>
          <w:p w14:paraId="6A202C7D" w14:textId="1000FC35" w:rsidR="005345DD" w:rsidRPr="005345DD" w:rsidRDefault="005345DD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5345DD">
              <w:rPr>
                <w:rFonts w:ascii="Palatino Linotype" w:hAnsi="Palatino Linotype"/>
                <w:sz w:val="20"/>
                <w:szCs w:val="20"/>
                <w:lang w:val="en-GB"/>
              </w:rPr>
              <w:t>| Bachelor’s degree Art History, University of Vienna</w:t>
            </w:r>
          </w:p>
        </w:tc>
      </w:tr>
      <w:tr w:rsidR="00FF2962" w:rsidRPr="002D7F38" w14:paraId="0574634A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07ACA64C" w14:textId="77777777" w:rsidR="00FF2962" w:rsidRPr="00B25386" w:rsidRDefault="00FF2962" w:rsidP="00FF2962">
            <w:pPr>
              <w:rPr>
                <w:rFonts w:ascii="Brandon Grotesque Bold" w:hAnsi="Brandon Grotesque Bold" w:cs="Arial"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t>AUSZEICHNUNGEN UND PREISE</w:t>
            </w:r>
            <w:r>
              <w:rPr>
                <w:rFonts w:ascii="Brandon Grotesque Bold" w:hAnsi="Brandon Grotesque Bold" w:cs="Arial"/>
                <w:sz w:val="20"/>
                <w:szCs w:val="20"/>
              </w:rPr>
              <w:t xml:space="preserve"> | </w:t>
            </w:r>
            <w:r w:rsidRPr="00C47120">
              <w:rPr>
                <w:rFonts w:ascii="Brandon Grotesque Bold" w:hAnsi="Brandon Grotesque Bold" w:cs="Arial"/>
                <w:sz w:val="20"/>
                <w:szCs w:val="20"/>
              </w:rPr>
              <w:t>AWARDS AND PRIZES</w:t>
            </w:r>
          </w:p>
        </w:tc>
      </w:tr>
      <w:tr w:rsidR="00FF2962" w:rsidRPr="00FF2962" w14:paraId="6A66E029" w14:textId="77777777" w:rsidTr="002D7F38">
        <w:tc>
          <w:tcPr>
            <w:tcW w:w="3000" w:type="dxa"/>
            <w:vAlign w:val="center"/>
          </w:tcPr>
          <w:p w14:paraId="5D11D1C4" w14:textId="6F6020F4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 w:rsidRPr="002D7F38">
              <w:rPr>
                <w:rFonts w:ascii="Palatino Linotype" w:hAnsi="Palatino Linotype" w:cs="Arial"/>
                <w:sz w:val="20"/>
                <w:szCs w:val="20"/>
                <w:lang w:val="en-GB"/>
              </w:rPr>
              <w:t>20</w:t>
            </w:r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24</w:t>
            </w:r>
          </w:p>
        </w:tc>
        <w:tc>
          <w:tcPr>
            <w:tcW w:w="5954" w:type="dxa"/>
            <w:vAlign w:val="center"/>
          </w:tcPr>
          <w:p w14:paraId="0FA93BC6" w14:textId="62BAF4CF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ÖGUF Junior Scientist Poster Award (2. Platz</w:t>
            </w:r>
            <w:r w:rsidR="005345DD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| 2nd Place)</w:t>
            </w:r>
          </w:p>
        </w:tc>
      </w:tr>
      <w:tr w:rsidR="00FF2962" w:rsidRPr="00FF2962" w14:paraId="48CEC3B0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07B27ECE" w14:textId="77777777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65B76C9E" w14:textId="77777777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FF2962" w:rsidRPr="002D7F38" w14:paraId="17795C1D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3F360C0E" w14:textId="77777777" w:rsidR="00FF2962" w:rsidRPr="002D7F38" w:rsidRDefault="00FF2962" w:rsidP="00FF2962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t>MITGLIEDSCHAFT IN WISSENSCHAFTLICHEN EINRICHTUNGEN, BEIRÄTEN UND KOMMITEES</w:t>
            </w:r>
            <w:r>
              <w:rPr>
                <w:rFonts w:ascii="Brandon Grotesque Bold" w:hAnsi="Brandon Grotesque Bold" w:cs="Arial"/>
                <w:sz w:val="20"/>
                <w:szCs w:val="20"/>
              </w:rPr>
              <w:t xml:space="preserve"> | </w:t>
            </w:r>
            <w:r w:rsidRPr="002D4757">
              <w:rPr>
                <w:rFonts w:ascii="Brandon Grotesque Bold" w:hAnsi="Brandon Grotesque Bold" w:cs="Arial"/>
                <w:sz w:val="20"/>
                <w:szCs w:val="20"/>
              </w:rPr>
              <w:t>MEMBERSHIP IN SCIENTIFIC INSTITUTIONS, ADVISORY BOARDS AND COMMITTEES</w:t>
            </w:r>
          </w:p>
        </w:tc>
      </w:tr>
      <w:tr w:rsidR="00FF2962" w:rsidRPr="00D464E9" w14:paraId="7F0311EA" w14:textId="77777777" w:rsidTr="002D7F38">
        <w:tc>
          <w:tcPr>
            <w:tcW w:w="3000" w:type="dxa"/>
            <w:vAlign w:val="center"/>
          </w:tcPr>
          <w:p w14:paraId="25CF9503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8F0EFAA" w14:textId="77777777" w:rsidR="00FF2962" w:rsidRDefault="00FF2962" w:rsidP="00FF296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FF2962">
              <w:rPr>
                <w:rFonts w:ascii="Palatino Linotype" w:hAnsi="Palatino Linotype" w:cs="Arial"/>
                <w:sz w:val="20"/>
                <w:szCs w:val="20"/>
              </w:rPr>
              <w:t xml:space="preserve">Mitglied der Österreichischen Gesellschaft für Ur- und </w:t>
            </w:r>
            <w:r>
              <w:rPr>
                <w:rFonts w:ascii="Palatino Linotype" w:hAnsi="Palatino Linotype" w:cs="Arial"/>
                <w:sz w:val="20"/>
                <w:szCs w:val="20"/>
              </w:rPr>
              <w:t>Frühgeschichte</w:t>
            </w:r>
          </w:p>
          <w:p w14:paraId="27944AB7" w14:textId="2324ED76" w:rsidR="005345DD" w:rsidRPr="00D464E9" w:rsidRDefault="005345DD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D464E9">
              <w:rPr>
                <w:rFonts w:ascii="Palatino Linotype" w:hAnsi="Palatino Linotype"/>
                <w:sz w:val="20"/>
                <w:szCs w:val="20"/>
                <w:lang w:val="en-GB"/>
              </w:rPr>
              <w:t>| Member of the</w:t>
            </w:r>
            <w:r w:rsidR="00D464E9" w:rsidRPr="00D464E9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Austrian Assoc</w:t>
            </w:r>
            <w:r w:rsidR="00D464E9">
              <w:rPr>
                <w:rFonts w:ascii="Palatino Linotype" w:hAnsi="Palatino Linotype"/>
                <w:sz w:val="20"/>
                <w:szCs w:val="20"/>
                <w:lang w:val="en-GB"/>
              </w:rPr>
              <w:t>iation of Pre- and Protohistory</w:t>
            </w:r>
          </w:p>
        </w:tc>
      </w:tr>
      <w:tr w:rsidR="00FF2962" w:rsidRPr="00D464E9" w14:paraId="02344873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3D32A21" w14:textId="77777777" w:rsidR="00FF2962" w:rsidRPr="00D464E9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26E5C24A" w14:textId="77777777" w:rsidR="00FF2962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Mitglied der Österreichischen Gesellschaft für Archäologie des Mittelalters und der Neuzeit</w:t>
            </w:r>
          </w:p>
          <w:p w14:paraId="47041206" w14:textId="73B39326" w:rsidR="00D464E9" w:rsidRPr="00D464E9" w:rsidRDefault="00D464E9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D464E9">
              <w:rPr>
                <w:rFonts w:ascii="Palatino Linotype" w:hAnsi="Palatino Linotype"/>
                <w:sz w:val="20"/>
                <w:szCs w:val="20"/>
                <w:lang w:val="en-GB"/>
              </w:rPr>
              <w:t>| Member of the Austrian Associatio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n for Medieval and Modern Period Archaeology</w:t>
            </w:r>
          </w:p>
        </w:tc>
      </w:tr>
      <w:tr w:rsidR="00FF2962" w:rsidRPr="002D7F38" w14:paraId="2F0FF876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5637A05D" w14:textId="77777777" w:rsidR="00FF2962" w:rsidRPr="00B25386" w:rsidRDefault="00FF2962" w:rsidP="00FF2962">
            <w:pPr>
              <w:rPr>
                <w:rFonts w:ascii="Brandon Grotesque Bold" w:hAnsi="Brandon Grotesque Bold" w:cs="Arial"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t>WICHTIGSTE PROJEKTE</w:t>
            </w:r>
            <w:r>
              <w:rPr>
                <w:rFonts w:ascii="Brandon Grotesque Bold" w:hAnsi="Brandon Grotesque Bold" w:cs="Arial"/>
                <w:sz w:val="20"/>
                <w:szCs w:val="20"/>
              </w:rPr>
              <w:t xml:space="preserve"> | MAIN PROJECTS</w:t>
            </w:r>
          </w:p>
        </w:tc>
      </w:tr>
      <w:tr w:rsidR="00FF2962" w:rsidRPr="00706979" w14:paraId="4BE7D3DF" w14:textId="77777777" w:rsidTr="002D7F38">
        <w:tc>
          <w:tcPr>
            <w:tcW w:w="3000" w:type="dxa"/>
            <w:vAlign w:val="center"/>
          </w:tcPr>
          <w:p w14:paraId="12BB9732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1A401DA" w14:textId="257BABB0" w:rsidR="00FF2962" w:rsidRPr="00FF2962" w:rsidRDefault="00FF2962" w:rsidP="00FF2962">
            <w:pPr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  <w:r w:rsidRPr="00FF2962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Bioarchaeological Approaches to Childhood, Motherhood and Infant Care in Early </w:t>
            </w:r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Medieval Upper Austria (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gefördert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durch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das ÖAW Doc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Stipendium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sowie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das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>ifk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Junior Fellowship</w:t>
            </w:r>
            <w:r w:rsidR="00D464E9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| funded through the ÖAW Doc Program and the </w:t>
            </w:r>
            <w:proofErr w:type="spellStart"/>
            <w:r w:rsidR="00D464E9">
              <w:rPr>
                <w:rFonts w:ascii="Palatino Linotype" w:hAnsi="Palatino Linotype" w:cs="Arial"/>
                <w:sz w:val="20"/>
                <w:szCs w:val="20"/>
                <w:lang w:val="en-GB"/>
              </w:rPr>
              <w:t>ifk</w:t>
            </w:r>
            <w:proofErr w:type="spellEnd"/>
            <w:r w:rsidR="00D464E9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Junior Fellowship)</w:t>
            </w:r>
          </w:p>
        </w:tc>
      </w:tr>
      <w:tr w:rsidR="00FF2962" w:rsidRPr="00706979" w14:paraId="445F7774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7B7FD63" w14:textId="77777777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08807D9C" w14:textId="77777777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FF2962" w:rsidRPr="002D7F38" w14:paraId="64A56E04" w14:textId="77777777" w:rsidTr="00B25386">
        <w:tc>
          <w:tcPr>
            <w:tcW w:w="8954" w:type="dxa"/>
            <w:gridSpan w:val="2"/>
            <w:shd w:val="clear" w:color="auto" w:fill="F2F2F2" w:themeFill="background1" w:themeFillShade="F2"/>
            <w:vAlign w:val="center"/>
          </w:tcPr>
          <w:p w14:paraId="1D76764F" w14:textId="77777777" w:rsidR="00FF2962" w:rsidRPr="00B25386" w:rsidRDefault="00FF2962" w:rsidP="00FF2962">
            <w:pPr>
              <w:rPr>
                <w:rFonts w:ascii="Brandon Grotesque Bold" w:hAnsi="Brandon Grotesque Bold" w:cs="Arial"/>
                <w:sz w:val="20"/>
                <w:szCs w:val="20"/>
              </w:rPr>
            </w:pPr>
            <w:r w:rsidRPr="00B25386">
              <w:rPr>
                <w:rFonts w:ascii="Brandon Grotesque Bold" w:hAnsi="Brandon Grotesque Bold" w:cs="Arial"/>
                <w:sz w:val="20"/>
                <w:szCs w:val="20"/>
              </w:rPr>
              <w:t>WICHTIGSTE KOOPERATIONSPARTNER</w:t>
            </w:r>
            <w:r>
              <w:rPr>
                <w:rFonts w:ascii="Brandon Grotesque Bold" w:hAnsi="Brandon Grotesque Bold" w:cs="Arial"/>
                <w:sz w:val="20"/>
                <w:szCs w:val="20"/>
              </w:rPr>
              <w:t xml:space="preserve"> | MAIN COOPERATION PARTNERS</w:t>
            </w:r>
          </w:p>
        </w:tc>
      </w:tr>
      <w:tr w:rsidR="00FF2962" w:rsidRPr="002D7F38" w14:paraId="0122DC4D" w14:textId="77777777" w:rsidTr="002D7F38">
        <w:tc>
          <w:tcPr>
            <w:tcW w:w="3000" w:type="dxa"/>
            <w:vAlign w:val="center"/>
          </w:tcPr>
          <w:p w14:paraId="397A8DEF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DA3D4AE" w14:textId="2919A5F4" w:rsidR="00D464E9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Barbara Hausmair, Professorin für Historische Archäologie Gruppenleiterin Forschungsgruppe Historische Archäologie, Universität Innsbruck</w:t>
            </w:r>
            <w:r w:rsidR="00D464E9">
              <w:rPr>
                <w:rFonts w:ascii="Palatino Linotype" w:hAnsi="Palatino Linotype"/>
                <w:sz w:val="20"/>
                <w:szCs w:val="20"/>
              </w:rPr>
              <w:t xml:space="preserve"> | Professor for Historical </w:t>
            </w:r>
            <w:proofErr w:type="spellStart"/>
            <w:r w:rsidR="00D464E9">
              <w:rPr>
                <w:rFonts w:ascii="Palatino Linotype" w:hAnsi="Palatino Linotype"/>
                <w:sz w:val="20"/>
                <w:szCs w:val="20"/>
              </w:rPr>
              <w:t>Archaeology</w:t>
            </w:r>
            <w:proofErr w:type="spellEnd"/>
            <w:r w:rsidR="00D464E9">
              <w:rPr>
                <w:rFonts w:ascii="Palatino Linotype" w:hAnsi="Palatino Linotype"/>
                <w:sz w:val="20"/>
                <w:szCs w:val="20"/>
              </w:rPr>
              <w:t xml:space="preserve">, Leader of the Research Group Historical </w:t>
            </w:r>
            <w:proofErr w:type="spellStart"/>
            <w:r w:rsidR="00D464E9">
              <w:rPr>
                <w:rFonts w:ascii="Palatino Linotype" w:hAnsi="Palatino Linotype"/>
                <w:sz w:val="20"/>
                <w:szCs w:val="20"/>
              </w:rPr>
              <w:t>Archaeoloy</w:t>
            </w:r>
            <w:proofErr w:type="spellEnd"/>
            <w:r w:rsidR="00D464E9">
              <w:rPr>
                <w:rFonts w:ascii="Palatino Linotype" w:hAnsi="Palatino Linotype"/>
                <w:sz w:val="20"/>
                <w:szCs w:val="20"/>
              </w:rPr>
              <w:t>, University of Innsbruck</w:t>
            </w:r>
          </w:p>
        </w:tc>
      </w:tr>
      <w:tr w:rsidR="00FF2962" w:rsidRPr="002D7F38" w14:paraId="60525C30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16A1538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4DBCD55E" w14:textId="3F1E50A1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Jutta Leskovar, </w:t>
            </w:r>
            <w:proofErr w:type="gramStart"/>
            <w:r>
              <w:rPr>
                <w:rFonts w:ascii="Palatino Linotype" w:hAnsi="Palatino Linotype"/>
                <w:sz w:val="20"/>
                <w:szCs w:val="20"/>
              </w:rPr>
              <w:t>OÖ Landes</w:t>
            </w:r>
            <w:proofErr w:type="gramEnd"/>
            <w:r>
              <w:rPr>
                <w:rFonts w:ascii="Palatino Linotype" w:hAnsi="Palatino Linotype"/>
                <w:sz w:val="20"/>
                <w:szCs w:val="20"/>
              </w:rPr>
              <w:t>-Kultur GmbH</w:t>
            </w:r>
          </w:p>
        </w:tc>
      </w:tr>
      <w:tr w:rsidR="00FF2962" w:rsidRPr="00706979" w14:paraId="092E1020" w14:textId="77777777" w:rsidTr="00B25386"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A4017D5" w14:textId="77777777" w:rsidR="00FF2962" w:rsidRPr="002D7F38" w:rsidRDefault="00FF2962" w:rsidP="00FF2962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37DF362C" w14:textId="57C907E9" w:rsidR="00FF2962" w:rsidRPr="00FF2962" w:rsidRDefault="00FF2962" w:rsidP="00FF2962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FF2962">
              <w:rPr>
                <w:rFonts w:ascii="Palatino Linotype" w:hAnsi="Palatino Linotype"/>
                <w:sz w:val="20"/>
                <w:szCs w:val="20"/>
                <w:lang w:val="en-GB"/>
              </w:rPr>
              <w:t>Pontus Skoglund &amp; Britta van Tiel, Skoglund Lab – Ancient Genomics, Francis Cri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ck Institute London</w:t>
            </w:r>
          </w:p>
        </w:tc>
      </w:tr>
    </w:tbl>
    <w:p w14:paraId="19B59883" w14:textId="77777777" w:rsidR="009777DC" w:rsidRPr="00706979" w:rsidRDefault="009777DC" w:rsidP="009777DC">
      <w:pPr>
        <w:rPr>
          <w:rFonts w:ascii="Arial" w:hAnsi="Arial" w:cs="Arial"/>
          <w:sz w:val="20"/>
          <w:lang w:val="en-GB"/>
        </w:rPr>
      </w:pPr>
    </w:p>
    <w:sectPr w:rsidR="009777DC" w:rsidRPr="00706979" w:rsidSect="002033B9">
      <w:headerReference w:type="default" r:id="rId8"/>
      <w:footerReference w:type="default" r:id="rId9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E0AE54" w14:textId="77777777" w:rsidR="00B768BA" w:rsidRDefault="00B768BA" w:rsidP="007615FF">
      <w:r>
        <w:separator/>
      </w:r>
    </w:p>
  </w:endnote>
  <w:endnote w:type="continuationSeparator" w:id="0">
    <w:p w14:paraId="6DF587D5" w14:textId="77777777" w:rsidR="00B768BA" w:rsidRDefault="00B768BA" w:rsidP="0076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1012FFF" w:usb1="C101795B" w:usb2="01010109" w:usb3="01010101" w:csb0="010101FF" w:csb1="01010101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1012BFF" w:usb1="C1017943" w:usb2="01010109" w:usb3="01010101" w:csb0="010101FF" w:csb1="01010101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20B0604020202020204"/>
    <w:charset w:val="00"/>
    <w:family w:val="swiss"/>
    <w:pitch w:val="variable"/>
    <w:sig w:usb0="A00000AF" w:usb1="5000205B" w:usb2="00000000" w:usb3="00000000" w:csb0="0000009B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7D97FA" w14:textId="77777777" w:rsidR="007615FF" w:rsidRDefault="00000000" w:rsidP="007615FF">
    <w:pPr>
      <w:pStyle w:val="Kopfzeile"/>
      <w:tabs>
        <w:tab w:val="left" w:pos="4633"/>
      </w:tabs>
      <w:jc w:val="center"/>
    </w:pPr>
    <w:sdt>
      <w:sdtPr>
        <w:id w:val="1167517645"/>
        <w:docPartObj>
          <w:docPartGallery w:val="Page Numbers (Top of Page)"/>
          <w:docPartUnique/>
        </w:docPartObj>
      </w:sdtPr>
      <w:sdtContent>
        <w:r w:rsidR="007615FF">
          <w:fldChar w:fldCharType="begin"/>
        </w:r>
        <w:r w:rsidR="007615FF">
          <w:instrText>PAGE   \* MERGEFORMAT</w:instrText>
        </w:r>
        <w:r w:rsidR="007615FF">
          <w:fldChar w:fldCharType="separate"/>
        </w:r>
        <w:r w:rsidR="006A64F7" w:rsidRPr="006A64F7">
          <w:rPr>
            <w:noProof/>
            <w:lang w:val="de-DE"/>
          </w:rPr>
          <w:t>1</w:t>
        </w:r>
        <w:r w:rsidR="007615FF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1D735E" w14:textId="77777777" w:rsidR="00B768BA" w:rsidRDefault="00B768BA" w:rsidP="007615FF">
      <w:r>
        <w:separator/>
      </w:r>
    </w:p>
  </w:footnote>
  <w:footnote w:type="continuationSeparator" w:id="0">
    <w:p w14:paraId="4291D390" w14:textId="77777777" w:rsidR="00B768BA" w:rsidRDefault="00B768BA" w:rsidP="00761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FB3077" w14:textId="77777777" w:rsidR="007615FF" w:rsidRDefault="007615FF">
    <w:pPr>
      <w:pStyle w:val="Kopfzeile"/>
      <w:jc w:val="center"/>
    </w:pPr>
  </w:p>
  <w:p w14:paraId="727F28BC" w14:textId="77777777" w:rsidR="007615FF" w:rsidRDefault="007615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F4441"/>
    <w:multiLevelType w:val="multilevel"/>
    <w:tmpl w:val="48AC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14614"/>
    <w:multiLevelType w:val="hybridMultilevel"/>
    <w:tmpl w:val="4128E5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B4B36"/>
    <w:multiLevelType w:val="hybridMultilevel"/>
    <w:tmpl w:val="4CA0EAE8"/>
    <w:lvl w:ilvl="0" w:tplc="2DC66498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</w:rPr>
    </w:lvl>
    <w:lvl w:ilvl="1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09600B"/>
    <w:multiLevelType w:val="multilevel"/>
    <w:tmpl w:val="C23A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9C6D79"/>
    <w:multiLevelType w:val="multilevel"/>
    <w:tmpl w:val="EDF4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5569158">
    <w:abstractNumId w:val="0"/>
  </w:num>
  <w:num w:numId="2" w16cid:durableId="206451053">
    <w:abstractNumId w:val="4"/>
  </w:num>
  <w:num w:numId="3" w16cid:durableId="1036811577">
    <w:abstractNumId w:val="3"/>
  </w:num>
  <w:num w:numId="4" w16cid:durableId="344021686">
    <w:abstractNumId w:val="1"/>
  </w:num>
  <w:num w:numId="5" w16cid:durableId="13383847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23"/>
    <w:rsid w:val="00002A53"/>
    <w:rsid w:val="00010EFE"/>
    <w:rsid w:val="000164B9"/>
    <w:rsid w:val="0002321C"/>
    <w:rsid w:val="00024724"/>
    <w:rsid w:val="00043A2C"/>
    <w:rsid w:val="00051FF7"/>
    <w:rsid w:val="000630F8"/>
    <w:rsid w:val="00063E21"/>
    <w:rsid w:val="00087C0D"/>
    <w:rsid w:val="000937B9"/>
    <w:rsid w:val="000A00D1"/>
    <w:rsid w:val="000A2DE1"/>
    <w:rsid w:val="000B00C0"/>
    <w:rsid w:val="000B1878"/>
    <w:rsid w:val="000C21C8"/>
    <w:rsid w:val="000F30CE"/>
    <w:rsid w:val="001065C4"/>
    <w:rsid w:val="001518CF"/>
    <w:rsid w:val="00155A50"/>
    <w:rsid w:val="00155BFC"/>
    <w:rsid w:val="0018634B"/>
    <w:rsid w:val="0018780C"/>
    <w:rsid w:val="001A6101"/>
    <w:rsid w:val="001D4D0A"/>
    <w:rsid w:val="001E2319"/>
    <w:rsid w:val="002033B9"/>
    <w:rsid w:val="0021614D"/>
    <w:rsid w:val="0021731F"/>
    <w:rsid w:val="002177D0"/>
    <w:rsid w:val="00227975"/>
    <w:rsid w:val="002356AA"/>
    <w:rsid w:val="00255866"/>
    <w:rsid w:val="00271C92"/>
    <w:rsid w:val="00287598"/>
    <w:rsid w:val="0029642E"/>
    <w:rsid w:val="002B0C8E"/>
    <w:rsid w:val="002B4184"/>
    <w:rsid w:val="002D4757"/>
    <w:rsid w:val="002D7F38"/>
    <w:rsid w:val="002E3143"/>
    <w:rsid w:val="002E7D38"/>
    <w:rsid w:val="002F5B54"/>
    <w:rsid w:val="003013E5"/>
    <w:rsid w:val="0034106F"/>
    <w:rsid w:val="00353DFA"/>
    <w:rsid w:val="00363039"/>
    <w:rsid w:val="00367913"/>
    <w:rsid w:val="00370223"/>
    <w:rsid w:val="00395139"/>
    <w:rsid w:val="003957CB"/>
    <w:rsid w:val="00397A28"/>
    <w:rsid w:val="003A41BD"/>
    <w:rsid w:val="003B18B5"/>
    <w:rsid w:val="003C49BB"/>
    <w:rsid w:val="003D0DFB"/>
    <w:rsid w:val="003E1CE6"/>
    <w:rsid w:val="00411859"/>
    <w:rsid w:val="00442328"/>
    <w:rsid w:val="00444444"/>
    <w:rsid w:val="004546F7"/>
    <w:rsid w:val="00461284"/>
    <w:rsid w:val="004A0022"/>
    <w:rsid w:val="004A3DF0"/>
    <w:rsid w:val="004A4615"/>
    <w:rsid w:val="004D2A48"/>
    <w:rsid w:val="004E7432"/>
    <w:rsid w:val="004F4C4C"/>
    <w:rsid w:val="004F7916"/>
    <w:rsid w:val="00503E31"/>
    <w:rsid w:val="00524E9D"/>
    <w:rsid w:val="005345DD"/>
    <w:rsid w:val="00552624"/>
    <w:rsid w:val="00554FC9"/>
    <w:rsid w:val="00560C1F"/>
    <w:rsid w:val="0056631C"/>
    <w:rsid w:val="0056691B"/>
    <w:rsid w:val="00596B06"/>
    <w:rsid w:val="005B2806"/>
    <w:rsid w:val="005C39DD"/>
    <w:rsid w:val="005C5CC4"/>
    <w:rsid w:val="005E123B"/>
    <w:rsid w:val="00621A79"/>
    <w:rsid w:val="00640689"/>
    <w:rsid w:val="006A64F7"/>
    <w:rsid w:val="006A7C7C"/>
    <w:rsid w:val="006B12F8"/>
    <w:rsid w:val="006E6722"/>
    <w:rsid w:val="00703F48"/>
    <w:rsid w:val="00706979"/>
    <w:rsid w:val="00715751"/>
    <w:rsid w:val="00716ED8"/>
    <w:rsid w:val="00737BD5"/>
    <w:rsid w:val="007615FF"/>
    <w:rsid w:val="007933BF"/>
    <w:rsid w:val="00793B4F"/>
    <w:rsid w:val="007960FF"/>
    <w:rsid w:val="007E2042"/>
    <w:rsid w:val="007F6CA5"/>
    <w:rsid w:val="007F76C7"/>
    <w:rsid w:val="00805FF1"/>
    <w:rsid w:val="00823D8F"/>
    <w:rsid w:val="008260BE"/>
    <w:rsid w:val="00837ECE"/>
    <w:rsid w:val="0084595F"/>
    <w:rsid w:val="008460B5"/>
    <w:rsid w:val="008644C1"/>
    <w:rsid w:val="00883B58"/>
    <w:rsid w:val="00887208"/>
    <w:rsid w:val="008932B4"/>
    <w:rsid w:val="008C6974"/>
    <w:rsid w:val="00916B29"/>
    <w:rsid w:val="009208D7"/>
    <w:rsid w:val="00932526"/>
    <w:rsid w:val="00934C90"/>
    <w:rsid w:val="00936C16"/>
    <w:rsid w:val="0094512C"/>
    <w:rsid w:val="00954A1A"/>
    <w:rsid w:val="009777DC"/>
    <w:rsid w:val="009807E8"/>
    <w:rsid w:val="009966FE"/>
    <w:rsid w:val="009A146D"/>
    <w:rsid w:val="009A7466"/>
    <w:rsid w:val="009B3F1B"/>
    <w:rsid w:val="009C1653"/>
    <w:rsid w:val="009C3F23"/>
    <w:rsid w:val="009D5727"/>
    <w:rsid w:val="009F5413"/>
    <w:rsid w:val="00A2796F"/>
    <w:rsid w:val="00A40BD2"/>
    <w:rsid w:val="00A53BBF"/>
    <w:rsid w:val="00A55829"/>
    <w:rsid w:val="00A702AB"/>
    <w:rsid w:val="00A71F52"/>
    <w:rsid w:val="00A73889"/>
    <w:rsid w:val="00A92971"/>
    <w:rsid w:val="00A9501D"/>
    <w:rsid w:val="00AA1B65"/>
    <w:rsid w:val="00AB7BB6"/>
    <w:rsid w:val="00AC50A9"/>
    <w:rsid w:val="00AE41AC"/>
    <w:rsid w:val="00B01420"/>
    <w:rsid w:val="00B25386"/>
    <w:rsid w:val="00B52F20"/>
    <w:rsid w:val="00B65D08"/>
    <w:rsid w:val="00B768BA"/>
    <w:rsid w:val="00B807F1"/>
    <w:rsid w:val="00BA78D1"/>
    <w:rsid w:val="00BB0D5D"/>
    <w:rsid w:val="00BE35AA"/>
    <w:rsid w:val="00BE4C51"/>
    <w:rsid w:val="00C050E7"/>
    <w:rsid w:val="00C13C5A"/>
    <w:rsid w:val="00C175B3"/>
    <w:rsid w:val="00C35510"/>
    <w:rsid w:val="00C47120"/>
    <w:rsid w:val="00C82841"/>
    <w:rsid w:val="00CC304F"/>
    <w:rsid w:val="00CE3D22"/>
    <w:rsid w:val="00D0238C"/>
    <w:rsid w:val="00D11F89"/>
    <w:rsid w:val="00D27732"/>
    <w:rsid w:val="00D317D8"/>
    <w:rsid w:val="00D334AB"/>
    <w:rsid w:val="00D464E9"/>
    <w:rsid w:val="00D722BE"/>
    <w:rsid w:val="00D963FD"/>
    <w:rsid w:val="00DA3F8E"/>
    <w:rsid w:val="00DB4FEA"/>
    <w:rsid w:val="00DB56DC"/>
    <w:rsid w:val="00DC48BA"/>
    <w:rsid w:val="00DD65A3"/>
    <w:rsid w:val="00DF01CD"/>
    <w:rsid w:val="00DF69B3"/>
    <w:rsid w:val="00E00021"/>
    <w:rsid w:val="00E3255E"/>
    <w:rsid w:val="00E3692C"/>
    <w:rsid w:val="00E6039D"/>
    <w:rsid w:val="00E8429D"/>
    <w:rsid w:val="00EA432C"/>
    <w:rsid w:val="00EC26FA"/>
    <w:rsid w:val="00ED4ED3"/>
    <w:rsid w:val="00F02DE9"/>
    <w:rsid w:val="00F26F05"/>
    <w:rsid w:val="00F543A2"/>
    <w:rsid w:val="00F56106"/>
    <w:rsid w:val="00F5636B"/>
    <w:rsid w:val="00F56798"/>
    <w:rsid w:val="00F80FA3"/>
    <w:rsid w:val="00F82DB1"/>
    <w:rsid w:val="00F8507B"/>
    <w:rsid w:val="00F853B7"/>
    <w:rsid w:val="00F8756C"/>
    <w:rsid w:val="00FA3D59"/>
    <w:rsid w:val="00FD2093"/>
    <w:rsid w:val="00FD440B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75D4"/>
  <w15:docId w15:val="{39A33ADE-CBC1-4E72-A55D-EEC6D38B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C48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37022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link w:val="berschrift3Zchn"/>
    <w:uiPriority w:val="9"/>
    <w:qFormat/>
    <w:rsid w:val="0037022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7022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0223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70223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customStyle="1" w:styleId="bodytext">
    <w:name w:val="bodytext"/>
    <w:basedOn w:val="Standard"/>
    <w:rsid w:val="003702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370223"/>
    <w:rPr>
      <w:b/>
      <w:bCs/>
    </w:rPr>
  </w:style>
  <w:style w:type="character" w:customStyle="1" w:styleId="apple-converted-space">
    <w:name w:val="apple-converted-space"/>
    <w:basedOn w:val="Absatz-Standardschriftart"/>
    <w:rsid w:val="0037022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02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022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E204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9C1653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C48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lenraster">
    <w:name w:val="Table Grid"/>
    <w:basedOn w:val="NormaleTabelle"/>
    <w:uiPriority w:val="59"/>
    <w:rsid w:val="00DC4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615FF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15FF"/>
  </w:style>
  <w:style w:type="paragraph" w:styleId="Fuzeile">
    <w:name w:val="footer"/>
    <w:basedOn w:val="Standard"/>
    <w:link w:val="FuzeileZchn"/>
    <w:uiPriority w:val="99"/>
    <w:unhideWhenUsed/>
    <w:rsid w:val="007615FF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4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24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7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8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78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8ED55-ADEC-4C72-A397-DC8276D2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4248</Characters>
  <Application>Microsoft Office Word</Application>
  <DocSecurity>0</DocSecurity>
  <Lines>141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Pircher</dc:creator>
  <cp:lastModifiedBy>Jennifer Portschy</cp:lastModifiedBy>
  <cp:revision>3</cp:revision>
  <dcterms:created xsi:type="dcterms:W3CDTF">2026-10-06T13:04:00Z</dcterms:created>
  <dcterms:modified xsi:type="dcterms:W3CDTF">2026-10-07T08:23:00Z</dcterms:modified>
</cp:coreProperties>
</file>