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5D4" w:rsidRPr="00866B98" w:rsidRDefault="000805D4" w:rsidP="000805D4">
      <w:pPr>
        <w:pStyle w:val="IntensivesZitat"/>
      </w:pPr>
      <w:bookmarkStart w:id="0" w:name="_Toc71047262"/>
      <w:r w:rsidRPr="00866B98">
        <w:rPr>
          <w:lang w:bidi="bo-CN"/>
        </w:rPr>
        <w:t>1_010_0</w:t>
      </w:r>
      <w:r>
        <w:rPr>
          <w:lang w:bidi="bo-CN"/>
        </w:rPr>
        <w:t>3</w:t>
      </w:r>
      <w:r w:rsidRPr="00866B98">
        <w:rPr>
          <w:lang w:bidi="bo-CN"/>
        </w:rPr>
        <w:t>_e_</w:t>
      </w:r>
      <w:r w:rsidR="003A1C38">
        <w:rPr>
          <w:lang w:bidi="bo-CN"/>
        </w:rPr>
        <w:t>X/</w:t>
      </w:r>
      <w:r w:rsidR="00026FDE">
        <w:rPr>
          <w:lang w:bidi="bo-CN"/>
        </w:rPr>
        <w:t>‘Jad</w:t>
      </w:r>
      <w:r w:rsidR="003A1C38">
        <w:rPr>
          <w:lang w:bidi="bo-CN"/>
        </w:rPr>
        <w:t>?</w:t>
      </w:r>
      <w:r w:rsidRPr="00866B98">
        <w:rPr>
          <w:lang w:bidi="bo-CN"/>
        </w:rPr>
        <w:t>_</w:t>
      </w:r>
      <w:r>
        <w:rPr>
          <w:lang w:bidi="bo-CN"/>
        </w:rPr>
        <w:t>bstod pa</w:t>
      </w:r>
    </w:p>
    <w:p w:rsidR="00026FDE" w:rsidRPr="00244BDB" w:rsidRDefault="00026FDE" w:rsidP="00026FDE">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sidRPr="00244BDB">
        <w:rPr>
          <w:noProof/>
          <w:color w:val="808080" w:themeColor="background1" w:themeShade="80"/>
          <w:sz w:val="20"/>
          <w:szCs w:val="22"/>
          <w:lang w:bidi="bo-CN"/>
        </w:rPr>
        <w:t xml:space="preserve">Status of the etext: </w:t>
      </w:r>
      <w:r>
        <w:rPr>
          <w:noProof/>
          <w:color w:val="808080" w:themeColor="background1" w:themeShade="80"/>
          <w:sz w:val="20"/>
          <w:szCs w:val="22"/>
          <w:lang w:bidi="bo-CN"/>
        </w:rPr>
        <w:t>Complete</w:t>
      </w:r>
    </w:p>
    <w:p w:rsidR="00026FDE" w:rsidRPr="00244BDB" w:rsidRDefault="00026FDE" w:rsidP="00026FDE">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Pr>
          <w:noProof/>
          <w:color w:val="808080" w:themeColor="background1" w:themeShade="80"/>
          <w:sz w:val="20"/>
          <w:szCs w:val="22"/>
          <w:lang w:bidi="bo-CN"/>
        </w:rPr>
        <w:t>Date of latest update</w:t>
      </w:r>
      <w:r w:rsidRPr="00244BDB">
        <w:rPr>
          <w:noProof/>
          <w:color w:val="808080" w:themeColor="background1" w:themeShade="80"/>
          <w:sz w:val="20"/>
          <w:szCs w:val="22"/>
          <w:lang w:bidi="bo-CN"/>
        </w:rPr>
        <w:t>:</w:t>
      </w:r>
      <w:r>
        <w:rPr>
          <w:noProof/>
          <w:color w:val="808080" w:themeColor="background1" w:themeShade="80"/>
          <w:sz w:val="20"/>
          <w:szCs w:val="22"/>
          <w:lang w:bidi="bo-CN"/>
        </w:rPr>
        <w:t xml:space="preserve"> 23.9.21</w:t>
      </w:r>
    </w:p>
    <w:p w:rsidR="00026FDE" w:rsidRDefault="00026FDE" w:rsidP="00026FDE">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sidRPr="00244BDB">
        <w:rPr>
          <w:noProof/>
          <w:color w:val="808080" w:themeColor="background1" w:themeShade="80"/>
          <w:sz w:val="20"/>
          <w:szCs w:val="22"/>
          <w:lang w:bidi="bo-CN"/>
        </w:rPr>
        <w:t xml:space="preserve">Input: </w:t>
      </w:r>
      <w:r>
        <w:rPr>
          <w:noProof/>
          <w:color w:val="808080" w:themeColor="background1" w:themeShade="80"/>
          <w:sz w:val="20"/>
          <w:szCs w:val="22"/>
          <w:lang w:bidi="bo-CN"/>
        </w:rPr>
        <w:t>PH, based on KDSB</w:t>
      </w:r>
    </w:p>
    <w:p w:rsidR="00D74CF8" w:rsidRDefault="000B58E5" w:rsidP="00026FDE">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Pr>
          <w:noProof/>
          <w:color w:val="808080" w:themeColor="background1" w:themeShade="80"/>
          <w:sz w:val="20"/>
          <w:szCs w:val="22"/>
          <w:lang w:bidi="bo-CN"/>
        </w:rPr>
        <w:t xml:space="preserve">This text follows ‘Jad gZhon nu byang chub’s </w:t>
      </w:r>
      <w:r w:rsidRPr="000B58E5">
        <w:rPr>
          <w:i/>
          <w:iCs/>
          <w:noProof/>
          <w:color w:val="808080" w:themeColor="background1" w:themeShade="80"/>
          <w:sz w:val="20"/>
          <w:szCs w:val="22"/>
          <w:lang w:bidi="bo-CN"/>
        </w:rPr>
        <w:t>yum bsdus don</w:t>
      </w:r>
      <w:r>
        <w:rPr>
          <w:noProof/>
          <w:color w:val="808080" w:themeColor="background1" w:themeShade="80"/>
          <w:sz w:val="20"/>
          <w:szCs w:val="22"/>
          <w:lang w:bidi="bo-CN"/>
        </w:rPr>
        <w:t xml:space="preserve"> (1_010_02). </w:t>
      </w:r>
    </w:p>
    <w:p w:rsidR="000B58E5" w:rsidRPr="00D74CF8" w:rsidRDefault="00D74CF8" w:rsidP="00026FDE">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sidRPr="00D74CF8">
        <w:rPr>
          <w:noProof/>
          <w:color w:val="808080" w:themeColor="background1" w:themeShade="80"/>
          <w:sz w:val="20"/>
          <w:szCs w:val="22"/>
          <w:lang w:bidi="bo-CN"/>
        </w:rPr>
        <w:t>The colophon sentence following the verses suggests that this is an homage to ‘Jad, the author of 1_010_02 that precedes. However, it is possible, that this is an homage by ’Jad to his own bla ma, and that there was a copy mistake in the colophon. The addition that follows makes clear a hierarchy between a bla ma and gZhon nu byang chub, but its author could, here also, be either a disciple of gZhon nu byang chub or gZhon nu byang chub himself.</w:t>
      </w:r>
    </w:p>
    <w:p w:rsidR="00026FDE" w:rsidRDefault="00026FDE" w:rsidP="00026FDE"/>
    <w:p w:rsidR="00026FDE" w:rsidRDefault="00026FDE" w:rsidP="00026FDE">
      <w:r>
        <w:t>{see 1_010_02 for what precedes on the mss}</w:t>
      </w:r>
    </w:p>
    <w:p w:rsidR="000805D4" w:rsidRPr="00866B98" w:rsidRDefault="000805D4" w:rsidP="000805D4">
      <w:pPr>
        <w:pStyle w:val="berschrift1"/>
        <w:rPr>
          <w:rFonts w:ascii="Times New Roman" w:hAnsi="Times New Roman" w:cs="Times New Roman"/>
        </w:rPr>
      </w:pPr>
      <w:r w:rsidRPr="00866B98">
        <w:rPr>
          <w:rFonts w:ascii="Times New Roman" w:hAnsi="Times New Roman" w:cs="Times New Roman"/>
        </w:rPr>
        <w:t>[Homage to the Bla ma]</w:t>
      </w:r>
      <w:bookmarkEnd w:id="0"/>
    </w:p>
    <w:p w:rsidR="000805D4" w:rsidRPr="00866B98" w:rsidRDefault="000805D4" w:rsidP="000805D4">
      <w:pPr>
        <w:rPr>
          <w:szCs w:val="22"/>
          <w:cs/>
          <w:lang w:val="bo-CN" w:bidi="bo-CN"/>
        </w:rPr>
      </w:pPr>
    </w:p>
    <w:p w:rsidR="000805D4" w:rsidRPr="00866B98" w:rsidRDefault="000805D4" w:rsidP="000805D4">
      <w:r w:rsidRPr="00516E1E">
        <w:rPr>
          <w:rStyle w:val="Folio"/>
          <w:szCs w:val="22"/>
          <w:cs/>
          <w:lang w:val="bo-CN"/>
        </w:rPr>
        <w:t>[1</w:t>
      </w:r>
      <w:r w:rsidR="00516E1E" w:rsidRPr="00516E1E">
        <w:rPr>
          <w:rStyle w:val="Folio"/>
          <w:szCs w:val="22"/>
          <w:cs/>
          <w:lang w:val="bo-CN"/>
        </w:rPr>
        <w:t>5</w:t>
      </w:r>
      <w:r w:rsidRPr="00516E1E">
        <w:rPr>
          <w:rStyle w:val="Folio"/>
          <w:szCs w:val="22"/>
          <w:cs/>
          <w:lang w:val="bo-CN"/>
        </w:rPr>
        <w:t>8a3]</w:t>
      </w:r>
      <w:r w:rsidRPr="00866B98">
        <w:rPr>
          <w:szCs w:val="22"/>
          <w:cs/>
          <w:lang w:val="bo-CN" w:bidi="bo-CN"/>
        </w:rPr>
        <w:t xml:space="preserve"> @@@ //</w:t>
      </w:r>
      <w:r w:rsidRPr="00866B98">
        <w:tab/>
      </w:r>
      <w:r w:rsidRPr="00866B98">
        <w:rPr>
          <w:szCs w:val="22"/>
          <w:cs/>
          <w:lang w:val="bo-CN" w:bidi="bo-CN"/>
        </w:rPr>
        <w:t xml:space="preserve">// rgya gar skad du / </w:t>
      </w:r>
      <w:r w:rsidRPr="00866B98">
        <w:rPr>
          <w:rStyle w:val="Text"/>
          <w:rFonts w:eastAsia="MS Mincho"/>
          <w:lang w:bidi="bo-CN"/>
        </w:rPr>
        <w:t>ghu ru sta ba</w:t>
      </w:r>
      <w:r w:rsidRPr="00866B98">
        <w:rPr>
          <w:szCs w:val="22"/>
          <w:cs/>
          <w:lang w:val="bo-CN" w:bidi="bo-CN"/>
        </w:rPr>
        <w:t xml:space="preserve"> / bod skad du / </w:t>
      </w:r>
      <w:r w:rsidRPr="00866B98">
        <w:rPr>
          <w:rStyle w:val="Text"/>
          <w:rFonts w:eastAsia="MS Mincho"/>
          <w:lang w:bidi="bo-CN"/>
        </w:rPr>
        <w:t>bla ma la bstod pa</w:t>
      </w:r>
      <w:r w:rsidRPr="00866B98">
        <w:rPr>
          <w:szCs w:val="22"/>
          <w:cs/>
          <w:lang w:val="bo-CN" w:bidi="bo-CN"/>
        </w:rPr>
        <w:t xml:space="preserve"> / </w:t>
      </w:r>
    </w:p>
    <w:p w:rsidR="000805D4" w:rsidRPr="00866B98" w:rsidRDefault="000805D4" w:rsidP="000805D4">
      <w:r w:rsidRPr="00866B98">
        <w:rPr>
          <w:szCs w:val="22"/>
          <w:cs/>
          <w:lang w:val="bo-CN" w:bidi="bo-CN"/>
        </w:rPr>
        <w:t xml:space="preserve">dus 3 gyi sangs rgyas kyi yuM chen mo </w:t>
      </w:r>
      <w:r w:rsidRPr="00866B98">
        <w:rPr>
          <w:rStyle w:val="Deity"/>
          <w:szCs w:val="22"/>
          <w:cs/>
          <w:lang w:val="bo-CN" w:bidi="bo-CN"/>
        </w:rPr>
        <w:t>shes rab kyi pha rol du phyin pa</w:t>
      </w:r>
      <w:r w:rsidRPr="00866B98">
        <w:rPr>
          <w:szCs w:val="22"/>
          <w:cs/>
          <w:lang w:val="bo-CN" w:bidi="bo-CN"/>
        </w:rPr>
        <w:t xml:space="preserve"> la phyag ’tshal lo //</w:t>
      </w:r>
    </w:p>
    <w:p w:rsidR="000805D4" w:rsidRPr="00866B98" w:rsidRDefault="000805D4" w:rsidP="000805D4">
      <w:pPr>
        <w:rPr>
          <w:szCs w:val="22"/>
          <w:cs/>
          <w:lang w:val="bo-CN" w:bidi="bo-CN"/>
        </w:rPr>
      </w:pPr>
    </w:p>
    <w:p w:rsidR="000805D4" w:rsidRPr="00866B98" w:rsidRDefault="000805D4" w:rsidP="000805D4">
      <w:r w:rsidRPr="00866B98">
        <w:rPr>
          <w:rStyle w:val="Place"/>
          <w:szCs w:val="22"/>
          <w:cs/>
          <w:lang w:val="bo-CN" w:bidi="bo-CN"/>
        </w:rPr>
        <w:t>’dzam bu gling</w:t>
      </w:r>
      <w:r w:rsidRPr="00866B98">
        <w:rPr>
          <w:szCs w:val="22"/>
          <w:cs/>
          <w:lang w:val="bo-CN" w:bidi="bo-CN"/>
        </w:rPr>
        <w:t xml:space="preserve"> sku ‘khrangs gzhon nu rab du byung //</w:t>
      </w:r>
    </w:p>
    <w:p w:rsidR="000805D4" w:rsidRPr="00866B98" w:rsidRDefault="000805D4" w:rsidP="000805D4">
      <w:r w:rsidRPr="00866B98">
        <w:rPr>
          <w:szCs w:val="22"/>
          <w:cs/>
          <w:lang w:val="bo-CN" w:bidi="bo-CN"/>
        </w:rPr>
        <w:t xml:space="preserve">shag kya ’i gsung mchog </w:t>
      </w:r>
      <w:r w:rsidRPr="00866B98">
        <w:rPr>
          <w:rStyle w:val="Person"/>
          <w:szCs w:val="22"/>
          <w:cs/>
          <w:lang w:val="bo-CN" w:bidi="bo-CN"/>
        </w:rPr>
        <w:t>klu sgrub</w:t>
      </w:r>
      <w:r w:rsidRPr="00866B98">
        <w:rPr>
          <w:szCs w:val="22"/>
          <w:cs/>
          <w:lang w:val="bo-CN" w:bidi="bo-CN"/>
        </w:rPr>
        <w:t xml:space="preserve"> lasogs dang //</w:t>
      </w:r>
    </w:p>
    <w:p w:rsidR="000805D4" w:rsidRPr="00866B98" w:rsidRDefault="000805D4" w:rsidP="000805D4">
      <w:r w:rsidRPr="00003BDC">
        <w:rPr>
          <w:rStyle w:val="Deity"/>
          <w:sz w:val="21"/>
          <w:szCs w:val="22"/>
          <w:cs/>
        </w:rPr>
        <w:t>’gon po</w:t>
      </w:r>
      <w:r w:rsidRPr="00866B98">
        <w:rPr>
          <w:szCs w:val="22"/>
          <w:cs/>
          <w:lang w:val="bo-CN" w:bidi="bo-CN"/>
        </w:rPr>
        <w:t>’i bstan bcos lasogs gsal bar mdzad /</w:t>
      </w:r>
    </w:p>
    <w:p w:rsidR="000805D4" w:rsidRPr="00866B98" w:rsidRDefault="000805D4" w:rsidP="000805D4">
      <w:r w:rsidRPr="00516E1E">
        <w:rPr>
          <w:szCs w:val="22"/>
          <w:cs/>
          <w:lang w:val="bo-CN" w:bidi="bo-CN"/>
        </w:rPr>
        <w:t xml:space="preserve">bstan </w:t>
      </w:r>
      <w:r w:rsidRPr="00516E1E">
        <w:rPr>
          <w:rStyle w:val="Folio"/>
          <w:szCs w:val="22"/>
          <w:cs/>
          <w:lang w:val="bo-CN"/>
        </w:rPr>
        <w:t>[1</w:t>
      </w:r>
      <w:r w:rsidR="00516E1E" w:rsidRPr="00516E1E">
        <w:rPr>
          <w:rStyle w:val="Folio"/>
          <w:szCs w:val="22"/>
          <w:cs/>
          <w:lang w:val="bo-CN"/>
        </w:rPr>
        <w:t>5</w:t>
      </w:r>
      <w:r w:rsidRPr="00516E1E">
        <w:rPr>
          <w:rStyle w:val="Folio"/>
          <w:szCs w:val="22"/>
          <w:cs/>
          <w:lang w:val="bo-CN"/>
        </w:rPr>
        <w:t>8a4]</w:t>
      </w:r>
      <w:r w:rsidRPr="00866B98">
        <w:rPr>
          <w:szCs w:val="22"/>
          <w:cs/>
          <w:lang w:val="bo-CN" w:bidi="bo-CN"/>
        </w:rPr>
        <w:t xml:space="preserve"> ’dzin rtsod zlog </w:t>
      </w:r>
      <w:r w:rsidRPr="00866B98">
        <w:rPr>
          <w:rStyle w:val="Person"/>
          <w:szCs w:val="22"/>
          <w:cs/>
          <w:lang w:val="bo-CN" w:bidi="bo-CN"/>
        </w:rPr>
        <w:t>khyed</w:t>
      </w:r>
      <w:r w:rsidRPr="00866B98">
        <w:rPr>
          <w:color w:val="FF0000"/>
          <w:szCs w:val="22"/>
          <w:cs/>
          <w:lang w:val="bo-CN" w:bidi="bo-CN"/>
        </w:rPr>
        <w:t xml:space="preserve"> </w:t>
      </w:r>
      <w:r w:rsidRPr="00866B98">
        <w:rPr>
          <w:szCs w:val="22"/>
          <w:cs/>
          <w:lang w:val="bo-CN" w:bidi="bo-CN"/>
        </w:rPr>
        <w:t>la phyag ’tshal ’dud //</w:t>
      </w:r>
    </w:p>
    <w:p w:rsidR="000805D4" w:rsidRPr="00866B98" w:rsidRDefault="000805D4" w:rsidP="000805D4">
      <w:pPr>
        <w:rPr>
          <w:szCs w:val="22"/>
          <w:cs/>
          <w:lang w:val="bo-CN" w:bidi="bo-CN"/>
        </w:rPr>
      </w:pPr>
    </w:p>
    <w:p w:rsidR="000805D4" w:rsidRPr="00866B98" w:rsidRDefault="000805D4" w:rsidP="000805D4">
      <w:r w:rsidRPr="00866B98">
        <w:rPr>
          <w:szCs w:val="22"/>
          <w:cs/>
          <w:lang w:val="bo-CN" w:bidi="bo-CN"/>
        </w:rPr>
        <w:t xml:space="preserve">thugs sbyangs stobs kyis </w:t>
      </w:r>
      <w:r w:rsidRPr="00866B98">
        <w:rPr>
          <w:rStyle w:val="Person"/>
          <w:szCs w:val="22"/>
          <w:cs/>
          <w:lang w:val="bo-CN" w:bidi="bo-CN"/>
        </w:rPr>
        <w:t>smra ba’i seng ge</w:t>
      </w:r>
      <w:r w:rsidRPr="00866B98">
        <w:rPr>
          <w:szCs w:val="22"/>
          <w:cs/>
          <w:lang w:val="bo-CN" w:bidi="bo-CN"/>
        </w:rPr>
        <w:t>r grags //</w:t>
      </w:r>
    </w:p>
    <w:p w:rsidR="000805D4" w:rsidRPr="00866B98" w:rsidRDefault="000805D4" w:rsidP="000805D4">
      <w:r w:rsidRPr="00866B98">
        <w:rPr>
          <w:szCs w:val="22"/>
          <w:cs/>
          <w:lang w:val="bo-CN" w:bidi="bo-CN"/>
        </w:rPr>
        <w:t>nyi zla bzhin du ma rig nyon mongs sel //</w:t>
      </w:r>
    </w:p>
    <w:p w:rsidR="000805D4" w:rsidRPr="00866B98" w:rsidRDefault="000805D4" w:rsidP="000805D4">
      <w:r w:rsidRPr="00866B98">
        <w:rPr>
          <w:szCs w:val="22"/>
          <w:cs/>
          <w:lang w:val="bo-CN" w:bidi="bo-CN"/>
        </w:rPr>
        <w:t>bsdu’ bzhis bdag sogs ’gon med smin grol mdzad //</w:t>
      </w:r>
    </w:p>
    <w:p w:rsidR="000805D4" w:rsidRPr="00866B98" w:rsidRDefault="000805D4" w:rsidP="000805D4">
      <w:r w:rsidRPr="00866B98">
        <w:rPr>
          <w:szCs w:val="22"/>
          <w:cs/>
          <w:lang w:val="bo-CN" w:bidi="bo-CN"/>
        </w:rPr>
        <w:t xml:space="preserve">zung ’jug mtshan don ldan pa </w:t>
      </w:r>
      <w:r w:rsidRPr="00866B98">
        <w:rPr>
          <w:rStyle w:val="Person"/>
          <w:szCs w:val="22"/>
          <w:cs/>
          <w:lang w:val="bo-CN" w:bidi="bo-CN"/>
        </w:rPr>
        <w:t>khyed</w:t>
      </w:r>
      <w:r w:rsidRPr="00866B98">
        <w:rPr>
          <w:szCs w:val="22"/>
          <w:cs/>
          <w:lang w:val="bo-CN" w:bidi="bo-CN"/>
        </w:rPr>
        <w:t xml:space="preserve"> la ’dud //</w:t>
      </w:r>
    </w:p>
    <w:p w:rsidR="000805D4" w:rsidRPr="00866B98" w:rsidRDefault="000805D4" w:rsidP="000805D4">
      <w:pPr>
        <w:rPr>
          <w:szCs w:val="22"/>
          <w:cs/>
          <w:lang w:val="bo-CN" w:bidi="bo-CN"/>
        </w:rPr>
      </w:pPr>
    </w:p>
    <w:p w:rsidR="000805D4" w:rsidRPr="00866B98" w:rsidRDefault="000805D4" w:rsidP="000805D4">
      <w:r w:rsidRPr="00866B98">
        <w:rPr>
          <w:szCs w:val="22"/>
          <w:cs/>
          <w:lang w:val="bo-CN" w:bidi="bo-CN"/>
        </w:rPr>
        <w:t xml:space="preserve">chos kyis ’phongs pa’i </w:t>
      </w:r>
      <w:r w:rsidRPr="00866B98">
        <w:rPr>
          <w:szCs w:val="22"/>
          <w:u w:val="wave"/>
          <w:cs/>
          <w:lang w:val="bo-CN" w:bidi="bo-CN"/>
        </w:rPr>
        <w:t>sems can</w:t>
      </w:r>
      <w:r w:rsidRPr="00866B98">
        <w:rPr>
          <w:szCs w:val="22"/>
          <w:cs/>
          <w:lang w:val="bo-CN" w:bidi="bo-CN"/>
        </w:rPr>
        <w:t xml:space="preserve"> la //</w:t>
      </w:r>
    </w:p>
    <w:p w:rsidR="000805D4" w:rsidRPr="00866B98" w:rsidRDefault="000805D4" w:rsidP="000805D4">
      <w:r w:rsidRPr="00866B98">
        <w:rPr>
          <w:szCs w:val="22"/>
          <w:cs/>
          <w:lang w:val="bo-CN" w:bidi="bo-CN"/>
        </w:rPr>
        <w:t>rgyas ’bring rtogs pas tshim mdzad pa //</w:t>
      </w:r>
    </w:p>
    <w:p w:rsidR="000805D4" w:rsidRPr="00866B98" w:rsidRDefault="000805D4" w:rsidP="000805D4">
      <w:r w:rsidRPr="00866B98">
        <w:rPr>
          <w:rStyle w:val="Folio"/>
          <w:szCs w:val="22"/>
          <w:cs/>
          <w:lang w:val="bo-CN"/>
        </w:rPr>
        <w:t>[108a5]</w:t>
      </w:r>
      <w:r w:rsidRPr="00866B98">
        <w:rPr>
          <w:szCs w:val="22"/>
          <w:cs/>
          <w:lang w:val="bo-CN" w:bidi="bo-CN"/>
        </w:rPr>
        <w:t xml:space="preserve"> de bzhin </w:t>
      </w:r>
      <w:r w:rsidRPr="00866B98">
        <w:rPr>
          <w:rStyle w:val="Person"/>
          <w:szCs w:val="22"/>
          <w:cs/>
          <w:lang w:val="bo-CN" w:bidi="bo-CN"/>
        </w:rPr>
        <w:t>bdag</w:t>
      </w:r>
      <w:r w:rsidRPr="00866B98">
        <w:rPr>
          <w:color w:val="FF0000"/>
          <w:szCs w:val="22"/>
          <w:cs/>
          <w:lang w:val="bo-CN" w:bidi="bo-CN"/>
        </w:rPr>
        <w:t xml:space="preserve"> </w:t>
      </w:r>
      <w:r w:rsidRPr="00866B98">
        <w:rPr>
          <w:szCs w:val="22"/>
          <w:cs/>
          <w:lang w:val="bo-CN" w:bidi="bo-CN"/>
        </w:rPr>
        <w:t>gis sems can rnams //</w:t>
      </w:r>
    </w:p>
    <w:p w:rsidR="000805D4" w:rsidRPr="00866B98" w:rsidRDefault="000805D4" w:rsidP="000805D4">
      <w:r w:rsidRPr="00866B98">
        <w:rPr>
          <w:szCs w:val="22"/>
          <w:cs/>
          <w:lang w:val="bo-CN" w:bidi="bo-CN"/>
        </w:rPr>
        <w:t>’phrin las rnaMs kyis tshim byed shog //</w:t>
      </w:r>
    </w:p>
    <w:p w:rsidR="000805D4" w:rsidRPr="00866B98" w:rsidRDefault="000805D4" w:rsidP="000805D4">
      <w:pPr>
        <w:rPr>
          <w:szCs w:val="22"/>
          <w:cs/>
          <w:lang w:val="bo-CN" w:bidi="bo-CN"/>
        </w:rPr>
      </w:pPr>
    </w:p>
    <w:p w:rsidR="003A1C38" w:rsidRPr="003A1C38" w:rsidRDefault="000805D4" w:rsidP="000805D4">
      <w:pPr>
        <w:rPr>
          <w:rFonts w:hint="cs"/>
          <w:cs/>
        </w:rPr>
      </w:pPr>
      <w:r w:rsidRPr="00866B98">
        <w:rPr>
          <w:szCs w:val="22"/>
          <w:cs/>
          <w:lang w:val="bo-CN" w:bidi="bo-CN"/>
        </w:rPr>
        <w:t>bla ma bde’ bar gshegs pa’i gsung zab cing rgya che ba thugs</w:t>
      </w:r>
      <w:r w:rsidRPr="00866B98">
        <w:rPr>
          <w:rStyle w:val="Ancredenotedebasdepage"/>
          <w:lang w:val="bo-CN"/>
        </w:rPr>
        <w:footnoteReference w:id="1"/>
      </w:r>
      <w:r w:rsidRPr="00866B98">
        <w:rPr>
          <w:szCs w:val="22"/>
          <w:cs/>
          <w:lang w:val="bo-CN" w:bidi="bo-CN"/>
        </w:rPr>
        <w:t xml:space="preserve"> su chud nas gzhan la ston pas ‘khor ba’i mun nag du ‘khyaMs pa’i long khrid pa //</w:t>
      </w:r>
      <w:r w:rsidR="003A1C38">
        <w:rPr>
          <w:rStyle w:val="Funotenzeichen"/>
          <w:szCs w:val="22"/>
          <w:cs/>
          <w:lang w:val="bo-CN" w:bidi="bo-CN"/>
        </w:rPr>
        <w:footnoteReference w:id="2"/>
      </w:r>
    </w:p>
    <w:p w:rsidR="000805D4" w:rsidRPr="00866B98" w:rsidRDefault="000805D4" w:rsidP="000805D4">
      <w:r w:rsidRPr="00866B98">
        <w:rPr>
          <w:szCs w:val="22"/>
          <w:cs/>
          <w:lang w:val="bo-CN" w:bidi="bo-CN"/>
        </w:rPr>
        <w:t>dbu’ ma chen pos gdul bya mngon mtho’ nges legs la ‘god pas thar pa dang thams cad mkhyen pa’i skyed byed //</w:t>
      </w:r>
      <w:r w:rsidR="003A1C38">
        <w:rPr>
          <w:rStyle w:val="Funotenzeichen"/>
          <w:szCs w:val="22"/>
          <w:cs/>
          <w:lang w:val="bo-CN" w:bidi="bo-CN"/>
        </w:rPr>
        <w:footnoteReference w:id="3"/>
      </w:r>
    </w:p>
    <w:p w:rsidR="000805D4" w:rsidRPr="00866B98" w:rsidRDefault="000805D4" w:rsidP="000805D4">
      <w:pPr>
        <w:rPr>
          <w:szCs w:val="22"/>
          <w:cs/>
          <w:lang w:val="bo-CN" w:bidi="bo-CN"/>
        </w:rPr>
      </w:pPr>
    </w:p>
    <w:p w:rsidR="000805D4" w:rsidRPr="00BB2B1E" w:rsidRDefault="000805D4" w:rsidP="000805D4">
      <w:pPr>
        <w:pStyle w:val="berschrift2"/>
        <w:rPr>
          <w:rFonts w:ascii="Times New Roman" w:hAnsi="Times New Roman" w:cs="Times New Roman"/>
          <w:lang w:val="bo-CN"/>
        </w:rPr>
      </w:pPr>
      <w:bookmarkStart w:id="1" w:name="_Toc71047263"/>
      <w:r w:rsidRPr="00BB2B1E">
        <w:rPr>
          <w:rFonts w:ascii="Times New Roman" w:hAnsi="Times New Roman" w:cs="Times New Roman"/>
          <w:cs/>
          <w:lang w:val="bo-CN"/>
        </w:rPr>
        <w:t>[Colophon (1</w:t>
      </w:r>
      <w:r w:rsidR="00BB2B1E" w:rsidRPr="00BB2B1E">
        <w:rPr>
          <w:rFonts w:ascii="Times New Roman" w:hAnsi="Times New Roman" w:cs="Times New Roman"/>
          <w:cs/>
          <w:lang w:val="bo-CN"/>
        </w:rPr>
        <w:t>5</w:t>
      </w:r>
      <w:r w:rsidRPr="00BB2B1E">
        <w:rPr>
          <w:rFonts w:ascii="Times New Roman" w:hAnsi="Times New Roman" w:cs="Times New Roman"/>
          <w:cs/>
          <w:lang w:val="bo-CN"/>
        </w:rPr>
        <w:t>8a5–1</w:t>
      </w:r>
      <w:r w:rsidR="00BB2B1E" w:rsidRPr="00BB2B1E">
        <w:rPr>
          <w:rFonts w:ascii="Times New Roman" w:hAnsi="Times New Roman" w:cs="Times New Roman"/>
          <w:cs/>
          <w:lang w:val="bo-CN"/>
        </w:rPr>
        <w:t>5</w:t>
      </w:r>
      <w:r w:rsidRPr="00BB2B1E">
        <w:rPr>
          <w:rFonts w:ascii="Times New Roman" w:hAnsi="Times New Roman" w:cs="Times New Roman"/>
          <w:cs/>
          <w:lang w:val="bo-CN"/>
        </w:rPr>
        <w:t>8a</w:t>
      </w:r>
      <w:r w:rsidR="003A1C38" w:rsidRPr="00BB2B1E">
        <w:rPr>
          <w:rFonts w:ascii="Times New Roman" w:hAnsi="Times New Roman" w:cs="Times New Roman"/>
          <w:cs/>
          <w:lang w:val="bo-CN"/>
        </w:rPr>
        <w:t>6</w:t>
      </w:r>
      <w:r w:rsidRPr="00BB2B1E">
        <w:rPr>
          <w:rFonts w:ascii="Times New Roman" w:hAnsi="Times New Roman" w:cs="Times New Roman"/>
          <w:cs/>
          <w:lang w:val="bo-CN"/>
        </w:rPr>
        <w:t>)]</w:t>
      </w:r>
      <w:bookmarkEnd w:id="1"/>
    </w:p>
    <w:p w:rsidR="000805D4" w:rsidRPr="00BB2B1E" w:rsidRDefault="000805D4" w:rsidP="000805D4">
      <w:bookmarkStart w:id="2" w:name="__DdeLink__26131_3794845985"/>
      <w:r w:rsidRPr="00BB2B1E">
        <w:rPr>
          <w:rStyle w:val="Person"/>
          <w:szCs w:val="22"/>
          <w:cs/>
          <w:lang w:val="bo-CN" w:bidi="bo-CN"/>
        </w:rPr>
        <w:t xml:space="preserve">shag </w:t>
      </w:r>
      <w:r w:rsidRPr="00BB2B1E">
        <w:rPr>
          <w:rStyle w:val="Person"/>
          <w:szCs w:val="22"/>
          <w:u w:val="wave"/>
          <w:cs/>
          <w:lang w:val="bo-CN" w:bidi="bo-CN"/>
        </w:rPr>
        <w:t>kya’i</w:t>
      </w:r>
      <w:r w:rsidRPr="00BB2B1E">
        <w:rPr>
          <w:rStyle w:val="Person"/>
          <w:szCs w:val="22"/>
          <w:cs/>
          <w:lang w:val="bo-CN" w:bidi="bo-CN"/>
        </w:rPr>
        <w:t xml:space="preserve"> dge’ slong gzhon </w:t>
      </w:r>
      <w:r w:rsidRPr="00BB2B1E">
        <w:rPr>
          <w:rStyle w:val="Folio"/>
          <w:szCs w:val="22"/>
          <w:cs/>
          <w:lang w:val="bo-CN"/>
        </w:rPr>
        <w:t>[1</w:t>
      </w:r>
      <w:r w:rsidR="00BB2B1E" w:rsidRPr="00BB2B1E">
        <w:rPr>
          <w:rStyle w:val="Folio"/>
          <w:szCs w:val="22"/>
          <w:cs/>
          <w:lang w:val="bo-CN"/>
        </w:rPr>
        <w:t>5</w:t>
      </w:r>
      <w:r w:rsidRPr="00BB2B1E">
        <w:rPr>
          <w:rStyle w:val="Folio"/>
          <w:szCs w:val="22"/>
          <w:cs/>
          <w:lang w:val="bo-CN"/>
        </w:rPr>
        <w:t>8a6]</w:t>
      </w:r>
      <w:r w:rsidRPr="00BB2B1E">
        <w:rPr>
          <w:color w:val="FF0000"/>
          <w:szCs w:val="22"/>
          <w:cs/>
          <w:lang w:val="bo-CN" w:bidi="bo-CN"/>
        </w:rPr>
        <w:t xml:space="preserve"> </w:t>
      </w:r>
      <w:r w:rsidRPr="00BB2B1E">
        <w:rPr>
          <w:rStyle w:val="Person"/>
          <w:szCs w:val="22"/>
          <w:cs/>
          <w:lang w:val="bo-CN" w:bidi="bo-CN"/>
        </w:rPr>
        <w:t>nu byang chub</w:t>
      </w:r>
      <w:r w:rsidRPr="00BB2B1E">
        <w:rPr>
          <w:rStyle w:val="Text"/>
          <w:rFonts w:eastAsia="MS Mincho"/>
          <w:lang w:bidi="bo-CN"/>
        </w:rPr>
        <w:t xml:space="preserve"> la bstod pa</w:t>
      </w:r>
      <w:bookmarkEnd w:id="2"/>
      <w:r w:rsidRPr="00BB2B1E">
        <w:rPr>
          <w:szCs w:val="22"/>
          <w:cs/>
          <w:lang w:val="bo-CN" w:bidi="bo-CN"/>
        </w:rPr>
        <w:t xml:space="preserve"> //</w:t>
      </w:r>
    </w:p>
    <w:p w:rsidR="000805D4" w:rsidRPr="00866B98" w:rsidRDefault="000805D4" w:rsidP="000805D4">
      <w:r w:rsidRPr="00866B98">
        <w:rPr>
          <w:szCs w:val="22"/>
          <w:cs/>
          <w:lang w:val="bo-CN" w:bidi="bo-CN"/>
        </w:rPr>
        <w:lastRenderedPageBreak/>
        <w:t>rdzogs s+hyo //</w:t>
      </w:r>
      <w:r w:rsidRPr="00866B98">
        <w:tab/>
      </w:r>
      <w:r w:rsidRPr="00866B98">
        <w:rPr>
          <w:szCs w:val="22"/>
          <w:cs/>
          <w:lang w:val="bo-CN" w:bidi="bo-CN"/>
        </w:rPr>
        <w:t>//</w:t>
      </w:r>
    </w:p>
    <w:p w:rsidR="000805D4" w:rsidRPr="00BB2B1E" w:rsidRDefault="000805D4" w:rsidP="000805D4">
      <w:pPr>
        <w:pStyle w:val="berschrift2"/>
        <w:rPr>
          <w:rFonts w:ascii="Times New Roman" w:hAnsi="Times New Roman" w:cs="Times New Roman"/>
        </w:rPr>
      </w:pPr>
      <w:bookmarkStart w:id="3" w:name="_Toc71047264"/>
      <w:r w:rsidRPr="00BB2B1E">
        <w:rPr>
          <w:rFonts w:ascii="Times New Roman" w:hAnsi="Times New Roman" w:cs="Times New Roman"/>
          <w:cs/>
          <w:lang w:val="bo-CN"/>
        </w:rPr>
        <w:t>[Addition (1</w:t>
      </w:r>
      <w:r w:rsidR="00BB2B1E" w:rsidRPr="00BB2B1E">
        <w:rPr>
          <w:rFonts w:ascii="Times New Roman" w:hAnsi="Times New Roman" w:cs="Times New Roman"/>
          <w:cs/>
          <w:lang w:val="bo-CN"/>
        </w:rPr>
        <w:t>5</w:t>
      </w:r>
      <w:r w:rsidRPr="00BB2B1E">
        <w:rPr>
          <w:rFonts w:ascii="Times New Roman" w:hAnsi="Times New Roman" w:cs="Times New Roman"/>
          <w:cs/>
          <w:lang w:val="bo-CN"/>
        </w:rPr>
        <w:t>8a7–1</w:t>
      </w:r>
      <w:r w:rsidR="00BB2B1E" w:rsidRPr="00BB2B1E">
        <w:rPr>
          <w:rFonts w:ascii="Times New Roman" w:hAnsi="Times New Roman" w:cs="Times New Roman"/>
          <w:cs/>
          <w:lang w:val="bo-CN"/>
        </w:rPr>
        <w:t>5</w:t>
      </w:r>
      <w:r w:rsidRPr="00BB2B1E">
        <w:rPr>
          <w:rFonts w:ascii="Times New Roman" w:hAnsi="Times New Roman" w:cs="Times New Roman"/>
          <w:cs/>
          <w:lang w:val="bo-CN"/>
        </w:rPr>
        <w:t>8a8) – related to 1_010_02]</w:t>
      </w:r>
      <w:bookmarkStart w:id="4" w:name="_GoBack1"/>
      <w:bookmarkEnd w:id="3"/>
      <w:bookmarkEnd w:id="4"/>
    </w:p>
    <w:p w:rsidR="000805D4" w:rsidRPr="00BB2B1E" w:rsidRDefault="000805D4" w:rsidP="000805D4">
      <w:r w:rsidRPr="00BB2B1E">
        <w:rPr>
          <w:rStyle w:val="Folio"/>
          <w:szCs w:val="22"/>
          <w:cs/>
          <w:lang w:val="bo-CN"/>
        </w:rPr>
        <w:t>[1</w:t>
      </w:r>
      <w:r w:rsidR="00BB2B1E" w:rsidRPr="00BB2B1E">
        <w:rPr>
          <w:rStyle w:val="Folio"/>
          <w:szCs w:val="22"/>
          <w:cs/>
          <w:lang w:val="bo-CN"/>
        </w:rPr>
        <w:t>5</w:t>
      </w:r>
      <w:r w:rsidRPr="00BB2B1E">
        <w:rPr>
          <w:rStyle w:val="Folio"/>
          <w:szCs w:val="22"/>
          <w:cs/>
          <w:lang w:val="bo-CN"/>
        </w:rPr>
        <w:t>8a7]</w:t>
      </w:r>
      <w:r w:rsidRPr="00BB2B1E">
        <w:rPr>
          <w:szCs w:val="22"/>
          <w:cs/>
          <w:lang w:val="bo-CN" w:bidi="bo-CN"/>
        </w:rPr>
        <w:t xml:space="preserve">@// lnga brgya pa rnams kyi thams cad mkhyen pa rtog ge ba rnams kyi spyi gtsug gi rgyan / </w:t>
      </w:r>
    </w:p>
    <w:p w:rsidR="000805D4" w:rsidRPr="00866B98" w:rsidRDefault="000805D4" w:rsidP="000805D4">
      <w:r w:rsidRPr="00BB2B1E">
        <w:rPr>
          <w:rStyle w:val="Deity"/>
          <w:szCs w:val="22"/>
          <w:rtl/>
          <w:cs/>
        </w:rPr>
        <w:t>bde’ bar gshegs pa</w:t>
      </w:r>
      <w:r w:rsidRPr="00BB2B1E">
        <w:rPr>
          <w:szCs w:val="22"/>
          <w:cs/>
          <w:lang w:val="bo-CN" w:bidi="bo-CN"/>
        </w:rPr>
        <w:t>’i bka’ rab ‘byams</w:t>
      </w:r>
      <w:r w:rsidRPr="00BB2B1E">
        <w:rPr>
          <w:rStyle w:val="Ancredenotedebasdepage"/>
          <w:szCs w:val="22"/>
          <w:lang w:val="bo-CN"/>
        </w:rPr>
        <w:footnoteReference w:id="4"/>
      </w:r>
      <w:r w:rsidRPr="00BB2B1E">
        <w:rPr>
          <w:szCs w:val="22"/>
          <w:cs/>
          <w:lang w:val="bo-CN" w:bidi="bo-CN"/>
        </w:rPr>
        <w:t xml:space="preserve"> dri ma med pa’i gsal byed /</w:t>
      </w:r>
      <w:r w:rsidR="0098641D">
        <w:rPr>
          <w:rFonts w:cstheme="minorBidi" w:hint="cs"/>
          <w:szCs w:val="22"/>
          <w:cs/>
          <w:lang w:val="bo-CN" w:bidi="bo-CN"/>
        </w:rPr>
        <w:t xml:space="preserve"> </w:t>
      </w:r>
      <w:r w:rsidRPr="00866B98">
        <w:rPr>
          <w:szCs w:val="22"/>
          <w:cs/>
          <w:lang w:val="bo-CN" w:bidi="bo-CN"/>
        </w:rPr>
        <w:t>rmongs pa rnams kyi long khrid pa bla ma rnams kyi gsung gi rtogs pa’i myu gus (read gu’i?) rgyud brlan pa /</w:t>
      </w:r>
      <w:r w:rsidR="0098641D">
        <w:rPr>
          <w:rFonts w:cstheme="minorBidi" w:hint="cs"/>
          <w:szCs w:val="22"/>
          <w:cs/>
          <w:lang w:val="bo-CN" w:bidi="bo-CN"/>
        </w:rPr>
        <w:t xml:space="preserve"> </w:t>
      </w:r>
      <w:r w:rsidRPr="00866B98">
        <w:rPr>
          <w:szCs w:val="22"/>
          <w:cs/>
          <w:lang w:val="bo-CN" w:bidi="bo-CN"/>
        </w:rPr>
        <w:t>mtshan thos pa tsam gyis ‘gro ba skal ba dang ldan pa rnams kyi don mdzad spyod pa / dpag du med pa’i don ‘byung pa’i gzhi rgyal ba skyed par byed pa’i rgyu’i gtso bo rgyas ‘bring gsum rtogs pa’i shes rab thun mong ma</w:t>
      </w:r>
      <w:r w:rsidRPr="00866B98">
        <w:rPr>
          <w:rStyle w:val="Ancredenotedebasdepage"/>
          <w:lang w:val="bo-CN"/>
        </w:rPr>
        <w:footnoteReference w:id="5"/>
      </w:r>
      <w:r w:rsidRPr="00866B98">
        <w:rPr>
          <w:szCs w:val="22"/>
          <w:cs/>
          <w:lang w:val="bo-CN" w:bidi="bo-CN"/>
        </w:rPr>
        <w:t xml:space="preserve"> yin pa dang ldan pa’i </w:t>
      </w:r>
      <w:r w:rsidRPr="0098641D">
        <w:rPr>
          <w:rStyle w:val="Person"/>
          <w:sz w:val="21"/>
          <w:szCs w:val="22"/>
          <w:cs/>
        </w:rPr>
        <w:t>bla ma</w:t>
      </w:r>
      <w:r w:rsidRPr="00866B98">
        <w:rPr>
          <w:szCs w:val="22"/>
          <w:cs/>
          <w:lang w:val="bo-CN" w:bidi="bo-CN"/>
        </w:rPr>
        <w:t>s /</w:t>
      </w:r>
      <w:r w:rsidR="0098641D">
        <w:rPr>
          <w:rFonts w:cstheme="minorBidi" w:hint="cs"/>
          <w:szCs w:val="22"/>
          <w:cs/>
          <w:lang w:val="bo-CN" w:bidi="bo-CN"/>
        </w:rPr>
        <w:t xml:space="preserve"> </w:t>
      </w:r>
      <w:r w:rsidRPr="00BB2B1E">
        <w:rPr>
          <w:szCs w:val="22"/>
          <w:cs/>
          <w:lang w:val="bo-CN" w:bidi="bo-CN"/>
        </w:rPr>
        <w:t>dad pas rta la brtson ‘grus</w:t>
      </w:r>
      <w:r w:rsidRPr="00BB2B1E">
        <w:rPr>
          <w:rStyle w:val="Folio"/>
          <w:szCs w:val="22"/>
          <w:cs/>
          <w:lang w:val="bo-CN"/>
        </w:rPr>
        <w:t xml:space="preserve"> [1</w:t>
      </w:r>
      <w:r w:rsidR="00BB2B1E" w:rsidRPr="00BB2B1E">
        <w:rPr>
          <w:rStyle w:val="Folio"/>
          <w:szCs w:val="22"/>
          <w:cs/>
          <w:lang w:val="bo-CN"/>
        </w:rPr>
        <w:t>5</w:t>
      </w:r>
      <w:r w:rsidRPr="00BB2B1E">
        <w:rPr>
          <w:rStyle w:val="Folio"/>
          <w:szCs w:val="22"/>
          <w:cs/>
          <w:lang w:val="bo-CN"/>
        </w:rPr>
        <w:t>8a8]</w:t>
      </w:r>
      <w:r w:rsidRPr="00BB2B1E">
        <w:rPr>
          <w:szCs w:val="22"/>
          <w:cs/>
          <w:lang w:val="bo-CN" w:bidi="bo-CN"/>
        </w:rPr>
        <w:t xml:space="preserve"> kyi lcag gis bskyod pa’i (read: pas?) chos brgyad spangs pa’i chos kyi</w:t>
      </w:r>
      <w:r w:rsidRPr="00866B98">
        <w:rPr>
          <w:szCs w:val="22"/>
          <w:cs/>
          <w:lang w:val="bo-CN" w:bidi="bo-CN"/>
        </w:rPr>
        <w:t xml:space="preserve"> sbyin pa gnang ba’i dus su /</w:t>
      </w:r>
      <w:r w:rsidR="0098641D">
        <w:rPr>
          <w:rFonts w:cstheme="minorBidi" w:hint="cs"/>
          <w:szCs w:val="22"/>
          <w:cs/>
          <w:lang w:val="bo-CN" w:bidi="bo-CN"/>
        </w:rPr>
        <w:t xml:space="preserve"> </w:t>
      </w:r>
      <w:r w:rsidRPr="00866B98">
        <w:rPr>
          <w:szCs w:val="22"/>
          <w:cs/>
          <w:lang w:val="bo-CN" w:bidi="bo-CN"/>
        </w:rPr>
        <w:t>gus pa dang dad pas gzhi bzung brtson ’grus dang shes rab kyis khyad par can gyi don la phyogs pa’i /</w:t>
      </w:r>
      <w:r w:rsidR="0098641D">
        <w:rPr>
          <w:rFonts w:cstheme="minorBidi" w:hint="cs"/>
          <w:szCs w:val="22"/>
          <w:cs/>
          <w:lang w:val="bo-CN" w:bidi="bo-CN"/>
        </w:rPr>
        <w:t xml:space="preserve"> </w:t>
      </w:r>
      <w:r w:rsidRPr="00866B98">
        <w:rPr>
          <w:rStyle w:val="Person"/>
          <w:szCs w:val="22"/>
          <w:cs/>
          <w:lang w:val="bo-CN" w:bidi="bo-CN"/>
        </w:rPr>
        <w:t>shag kya’i dge slong gzhon nu byang chub</w:t>
      </w:r>
      <w:r w:rsidRPr="00866B98">
        <w:rPr>
          <w:szCs w:val="22"/>
          <w:cs/>
          <w:lang w:val="bo-CN" w:bidi="bo-CN"/>
        </w:rPr>
        <w:t xml:space="preserve"> kyis legs par mnyan pas / tshig dang don gyi rtogs pa phyin ci ma log pa mnyam pa med pa (read pas? /or/ pa las) thob pa’i dge ba des skye bo kun yum la mos pa dang </w:t>
      </w:r>
      <w:r w:rsidRPr="00866B98">
        <w:rPr>
          <w:rStyle w:val="Person"/>
          <w:szCs w:val="22"/>
          <w:cs/>
          <w:lang w:val="bo-CN" w:bidi="bo-CN"/>
        </w:rPr>
        <w:t>bdag</w:t>
      </w:r>
      <w:r w:rsidRPr="00866B98">
        <w:rPr>
          <w:color w:val="FF0000"/>
          <w:szCs w:val="22"/>
          <w:cs/>
          <w:lang w:val="bo-CN" w:bidi="bo-CN"/>
        </w:rPr>
        <w:t xml:space="preserve"> </w:t>
      </w:r>
      <w:r w:rsidRPr="00866B98">
        <w:rPr>
          <w:szCs w:val="22"/>
          <w:cs/>
          <w:lang w:val="bo-CN" w:bidi="bo-CN"/>
        </w:rPr>
        <w:t>nyid kyi rtogs pa brtan par ‘byung par shog //</w:t>
      </w:r>
    </w:p>
    <w:sectPr w:rsidR="000805D4" w:rsidRPr="00866B9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82B" w:rsidRDefault="001A282B" w:rsidP="000805D4">
      <w:r>
        <w:separator/>
      </w:r>
    </w:p>
  </w:endnote>
  <w:endnote w:type="continuationSeparator" w:id="0">
    <w:p w:rsidR="001A282B" w:rsidRDefault="001A282B" w:rsidP="0008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DE" w:rsidRDefault="00026FDE">
    <w:pPr>
      <w:pStyle w:val="Fuzeile"/>
    </w:pPr>
    <w:r>
      <w:rPr>
        <w:color w:val="808080" w:themeColor="background1" w:themeShade="80"/>
        <w:sz w:val="18"/>
        <w:szCs w:val="20"/>
        <w:lang w:val="en-US"/>
      </w:rPr>
      <w:t>This document is made available in the framework of the project “A Gateway to Early Tibetan Scholasticism” by P. Hugon and K. Kano. Please refer to the project website for more information: https://www.oeaw.ac.at/ikga/forschung/tibetologie/materialien/gateway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82B" w:rsidRDefault="001A282B" w:rsidP="000805D4">
      <w:r>
        <w:separator/>
      </w:r>
    </w:p>
  </w:footnote>
  <w:footnote w:type="continuationSeparator" w:id="0">
    <w:p w:rsidR="001A282B" w:rsidRDefault="001A282B" w:rsidP="000805D4">
      <w:r>
        <w:continuationSeparator/>
      </w:r>
    </w:p>
  </w:footnote>
  <w:footnote w:id="1">
    <w:p w:rsidR="000805D4" w:rsidRDefault="000805D4" w:rsidP="000805D4">
      <w:pPr>
        <w:pStyle w:val="Funotentext"/>
      </w:pPr>
      <w:r>
        <w:rPr>
          <w:rStyle w:val="Caractresdenotedebasdepage"/>
        </w:rPr>
        <w:footnoteRef/>
      </w:r>
      <w:r>
        <w:t xml:space="preserve"> Em. </w:t>
      </w:r>
      <w:r w:rsidR="003A1C38">
        <w:t>t</w:t>
      </w:r>
      <w:r>
        <w:t>hugs : Ms. chugs</w:t>
      </w:r>
    </w:p>
  </w:footnote>
  <w:footnote w:id="2">
    <w:p w:rsidR="003A1C38" w:rsidRPr="003A1C38" w:rsidRDefault="003A1C38">
      <w:pPr>
        <w:pStyle w:val="Funotentext"/>
        <w:rPr>
          <w:rFonts w:cstheme="minorBidi"/>
          <w:cs/>
          <w:lang w:val="en-US"/>
        </w:rPr>
      </w:pPr>
      <w:r w:rsidRPr="003A1C38">
        <w:rPr>
          <w:rStyle w:val="Funotenzeichen"/>
          <w:lang w:val="en-US"/>
        </w:rPr>
        <w:footnoteRef/>
      </w:r>
      <w:r w:rsidRPr="003A1C38">
        <w:rPr>
          <w:lang w:val="en-US"/>
        </w:rPr>
        <w:t xml:space="preserve"> “</w:t>
      </w:r>
      <w:r w:rsidRPr="003A1C38">
        <w:rPr>
          <w:cs/>
          <w:lang w:val="en-US" w:bidi="bo-CN"/>
        </w:rPr>
        <w:t>Having impressed on one’s mind the profound and extensive teaching of the bla ma, the Sugata, by teaching it to others, (you/one) lead the blinds who are roving in the darkness of cyclic existence.</w:t>
      </w:r>
      <w:r w:rsidRPr="003A1C38">
        <w:rPr>
          <w:lang w:val="en-US" w:bidi="bo-CN"/>
        </w:rPr>
        <w:t>”</w:t>
      </w:r>
    </w:p>
  </w:footnote>
  <w:footnote w:id="3">
    <w:p w:rsidR="003A1C38" w:rsidRPr="003A1C38" w:rsidRDefault="003A1C38" w:rsidP="003A1C38">
      <w:pPr>
        <w:rPr>
          <w:rFonts w:cstheme="minorBidi" w:hint="cs"/>
        </w:rPr>
      </w:pPr>
      <w:r w:rsidRPr="003A1C38">
        <w:rPr>
          <w:rStyle w:val="Funotenzeichen"/>
          <w:sz w:val="20"/>
          <w:szCs w:val="20"/>
        </w:rPr>
        <w:footnoteRef/>
      </w:r>
      <w:r w:rsidRPr="003A1C38">
        <w:rPr>
          <w:sz w:val="20"/>
          <w:szCs w:val="20"/>
        </w:rPr>
        <w:t xml:space="preserve"> </w:t>
      </w:r>
      <w:r w:rsidRPr="003A1C38">
        <w:rPr>
          <w:sz w:val="20"/>
          <w:szCs w:val="20"/>
          <w:lang w:val="en-US"/>
        </w:rPr>
        <w:t>“</w:t>
      </w:r>
      <w:r w:rsidRPr="003A1C38">
        <w:rPr>
          <w:sz w:val="20"/>
          <w:szCs w:val="20"/>
          <w:cs/>
          <w:lang w:val="bo-CN" w:bidi="bo-CN"/>
        </w:rPr>
        <w:t>The Great Madhyamaka generates liberation and omniscience by establishing the disciples in higher states of rebirth and ultimate bliss.</w:t>
      </w:r>
      <w:r w:rsidRPr="003A1C38">
        <w:rPr>
          <w:sz w:val="20"/>
          <w:szCs w:val="20"/>
          <w:cs/>
          <w:lang w:val="bo-CN" w:bidi="bo-CN"/>
        </w:rPr>
        <w:t>”</w:t>
      </w:r>
    </w:p>
  </w:footnote>
  <w:footnote w:id="4">
    <w:p w:rsidR="000805D4" w:rsidRDefault="000805D4" w:rsidP="000805D4">
      <w:pPr>
        <w:pStyle w:val="Funotentext"/>
      </w:pPr>
      <w:r>
        <w:rPr>
          <w:rStyle w:val="Caractresdenotedebasdepage"/>
        </w:rPr>
        <w:footnoteRef/>
      </w:r>
      <w:r>
        <w:t xml:space="preserve"> Em. ‘byams : Ms. ‘byam</w:t>
      </w:r>
      <w:bookmarkStart w:id="5" w:name="_GoBack"/>
      <w:bookmarkEnd w:id="5"/>
    </w:p>
  </w:footnote>
  <w:footnote w:id="5">
    <w:p w:rsidR="000805D4" w:rsidRDefault="000805D4" w:rsidP="000805D4">
      <w:pPr>
        <w:pStyle w:val="Funotentext"/>
      </w:pPr>
      <w:r>
        <w:rPr>
          <w:rStyle w:val="Caractresdenotedebasdepage"/>
        </w:rPr>
        <w:footnoteRef/>
      </w:r>
      <w:r>
        <w:t xml:space="preserve"> Em. Ma : Ms. ba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DE" w:rsidRDefault="00026FDE" w:rsidP="00026FDE">
    <w:pPr>
      <w:pStyle w:val="Kopfzeile"/>
      <w:jc w:val="right"/>
      <w:rPr>
        <w:color w:val="808080" w:themeColor="background1" w:themeShade="80"/>
        <w:sz w:val="18"/>
        <w:szCs w:val="20"/>
      </w:rPr>
    </w:pPr>
    <w:r w:rsidRPr="00247674">
      <w:rPr>
        <w:color w:val="808080" w:themeColor="background1" w:themeShade="80"/>
        <w:sz w:val="18"/>
        <w:szCs w:val="20"/>
      </w:rPr>
      <w:t xml:space="preserve">KDSB Set 1 – Vol. </w:t>
    </w:r>
    <w:r>
      <w:rPr>
        <w:color w:val="808080" w:themeColor="background1" w:themeShade="80"/>
        <w:sz w:val="18"/>
        <w:szCs w:val="20"/>
      </w:rPr>
      <w:t>10</w:t>
    </w:r>
    <w:r w:rsidRPr="00247674">
      <w:rPr>
        <w:color w:val="808080" w:themeColor="background1" w:themeShade="80"/>
        <w:sz w:val="18"/>
        <w:szCs w:val="20"/>
      </w:rPr>
      <w:t xml:space="preserve"> – 0</w:t>
    </w:r>
    <w:r>
      <w:rPr>
        <w:color w:val="808080" w:themeColor="background1" w:themeShade="80"/>
        <w:sz w:val="18"/>
        <w:szCs w:val="20"/>
      </w:rPr>
      <w:t>3</w:t>
    </w:r>
  </w:p>
  <w:p w:rsidR="00026FDE" w:rsidRDefault="00026FDE" w:rsidP="00026FDE">
    <w:pPr>
      <w:pStyle w:val="Kopfzeile"/>
    </w:pPr>
    <w:r>
      <w:rPr>
        <w:color w:val="808080" w:themeColor="background1" w:themeShade="80"/>
        <w:sz w:val="18"/>
        <w:szCs w:val="20"/>
      </w:rPr>
      <w:tab/>
    </w:r>
    <w:r>
      <w:rPr>
        <w:color w:val="808080" w:themeColor="background1" w:themeShade="80"/>
        <w:sz w:val="18"/>
        <w:szCs w:val="20"/>
      </w:rPr>
      <w:tab/>
    </w:r>
    <w:r w:rsidR="003A1C38">
      <w:rPr>
        <w:color w:val="808080" w:themeColor="background1" w:themeShade="80"/>
        <w:sz w:val="18"/>
        <w:szCs w:val="20"/>
      </w:rPr>
      <w:t>X/</w:t>
    </w:r>
    <w:r>
      <w:rPr>
        <w:color w:val="808080" w:themeColor="background1" w:themeShade="80"/>
        <w:sz w:val="18"/>
        <w:szCs w:val="20"/>
      </w:rPr>
      <w:t>‘Jad</w:t>
    </w:r>
    <w:r w:rsidR="003A1C38">
      <w:rPr>
        <w:color w:val="808080" w:themeColor="background1" w:themeShade="80"/>
        <w:sz w:val="18"/>
        <w:szCs w:val="20"/>
      </w:rPr>
      <w:t>?</w:t>
    </w:r>
    <w:r>
      <w:rPr>
        <w:color w:val="808080" w:themeColor="background1" w:themeShade="80"/>
        <w:sz w:val="18"/>
        <w:szCs w:val="20"/>
      </w:rPr>
      <w:t xml:space="preserve"> – </w:t>
    </w:r>
    <w:r>
      <w:rPr>
        <w:color w:val="808080" w:themeColor="background1" w:themeShade="80"/>
        <w:sz w:val="18"/>
        <w:szCs w:val="20"/>
      </w:rPr>
      <w:t>bstod pa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D4"/>
    <w:rsid w:val="00003BDC"/>
    <w:rsid w:val="00026FDE"/>
    <w:rsid w:val="000805D4"/>
    <w:rsid w:val="000B58E5"/>
    <w:rsid w:val="001A282B"/>
    <w:rsid w:val="003A1C38"/>
    <w:rsid w:val="003E23D2"/>
    <w:rsid w:val="00516E1E"/>
    <w:rsid w:val="00615770"/>
    <w:rsid w:val="008A421A"/>
    <w:rsid w:val="008D6915"/>
    <w:rsid w:val="009022F9"/>
    <w:rsid w:val="00910BC0"/>
    <w:rsid w:val="0098641D"/>
    <w:rsid w:val="00BB2B1E"/>
    <w:rsid w:val="00C53F35"/>
    <w:rsid w:val="00CB439B"/>
    <w:rsid w:val="00D030CE"/>
    <w:rsid w:val="00D22C8B"/>
    <w:rsid w:val="00D74CF8"/>
    <w:rsid w:val="00E817FD"/>
  </w:rsids>
  <m:mathPr>
    <m:mathFont m:val="Cambria Math"/>
    <m:brkBin m:val="before"/>
    <m:brkBinSub m:val="--"/>
    <m:smallFrac m:val="0"/>
    <m:dispDef/>
    <m:lMargin m:val="0"/>
    <m:rMargin m:val="0"/>
    <m:defJc m:val="centerGroup"/>
    <m:wrapIndent m:val="1440"/>
    <m:intLim m:val="subSup"/>
    <m:naryLim m:val="undOvr"/>
  </m:mathPr>
  <w:themeFontLang w:val="de-DE"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EA3F"/>
  <w15:chartTrackingRefBased/>
  <w15:docId w15:val="{E97F3D9E-907C-42DB-A264-34283064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05D4"/>
    <w:pPr>
      <w:spacing w:after="0" w:line="240" w:lineRule="auto"/>
    </w:pPr>
    <w:rPr>
      <w:rFonts w:ascii="Times New Roman" w:eastAsia="MS Mincho" w:hAnsi="Times New Roman" w:cs="Times New Roman"/>
      <w:szCs w:val="24"/>
      <w:lang w:val="fr-FR"/>
    </w:rPr>
  </w:style>
  <w:style w:type="paragraph" w:styleId="berschrift1">
    <w:name w:val="heading 1"/>
    <w:basedOn w:val="Standard"/>
    <w:next w:val="Standard"/>
    <w:link w:val="berschrift1Zchn"/>
    <w:uiPriority w:val="9"/>
    <w:qFormat/>
    <w:rsid w:val="000805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805D4"/>
    <w:pPr>
      <w:keepNext/>
      <w:keepLines/>
      <w:spacing w:before="160"/>
      <w:outlineLvl w:val="1"/>
    </w:pPr>
    <w:rPr>
      <w:rFonts w:asciiTheme="majorHAnsi" w:eastAsiaTheme="majorEastAsia" w:hAnsiTheme="majorHAnsi" w:cstheme="majorBidi"/>
      <w:color w:val="2E74B5" w:themeColor="accent1" w:themeShade="BF"/>
      <w:sz w:val="26"/>
      <w:szCs w:val="26"/>
      <w:lang w:bidi="bo-CN"/>
    </w:rPr>
  </w:style>
  <w:style w:type="paragraph" w:styleId="berschrift6">
    <w:name w:val="heading 6"/>
    <w:basedOn w:val="Standard"/>
    <w:next w:val="Standard"/>
    <w:link w:val="berschrift6Zchn"/>
    <w:uiPriority w:val="9"/>
    <w:unhideWhenUsed/>
    <w:qFormat/>
    <w:rsid w:val="00026FDE"/>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0805D4"/>
    <w:rPr>
      <w:rFonts w:asciiTheme="majorHAnsi" w:eastAsiaTheme="majorEastAsia" w:hAnsiTheme="majorHAnsi" w:cstheme="majorBidi"/>
      <w:color w:val="2E74B5" w:themeColor="accent1" w:themeShade="BF"/>
      <w:sz w:val="32"/>
      <w:szCs w:val="32"/>
      <w:lang w:val="fr-FR"/>
    </w:rPr>
  </w:style>
  <w:style w:type="character" w:customStyle="1" w:styleId="berschrift2Zchn">
    <w:name w:val="Überschrift 2 Zchn"/>
    <w:basedOn w:val="Absatz-Standardschriftart"/>
    <w:link w:val="berschrift2"/>
    <w:uiPriority w:val="9"/>
    <w:qFormat/>
    <w:rsid w:val="000805D4"/>
    <w:rPr>
      <w:rFonts w:asciiTheme="majorHAnsi" w:eastAsiaTheme="majorEastAsia" w:hAnsiTheme="majorHAnsi" w:cstheme="majorBidi"/>
      <w:color w:val="2E74B5" w:themeColor="accent1" w:themeShade="BF"/>
      <w:sz w:val="26"/>
      <w:szCs w:val="26"/>
      <w:lang w:val="fr-FR" w:bidi="bo-CN"/>
    </w:rPr>
  </w:style>
  <w:style w:type="character" w:customStyle="1" w:styleId="FunotentextZchn">
    <w:name w:val="Fußnotentext Zchn"/>
    <w:basedOn w:val="Absatz-Standardschriftart"/>
    <w:link w:val="Funotentext"/>
    <w:uiPriority w:val="99"/>
    <w:semiHidden/>
    <w:qFormat/>
    <w:rsid w:val="000805D4"/>
    <w:rPr>
      <w:rFonts w:ascii="Times New Roman" w:eastAsia="MS Mincho" w:hAnsi="Times New Roman" w:cs="Times New Roman"/>
      <w:sz w:val="20"/>
      <w:szCs w:val="20"/>
      <w:lang w:val="fr-FR"/>
    </w:rPr>
  </w:style>
  <w:style w:type="character" w:customStyle="1" w:styleId="Ancredenotedebasdepage">
    <w:name w:val="Ancre de note de bas de page"/>
    <w:rsid w:val="000805D4"/>
    <w:rPr>
      <w:vertAlign w:val="superscript"/>
    </w:rPr>
  </w:style>
  <w:style w:type="character" w:customStyle="1" w:styleId="Folio">
    <w:name w:val="Folio"/>
    <w:basedOn w:val="Absatz-Standardschriftart"/>
    <w:uiPriority w:val="1"/>
    <w:qFormat/>
    <w:rsid w:val="000805D4"/>
    <w:rPr>
      <w:color w:val="FF66FF"/>
      <w:vertAlign w:val="subscript"/>
      <w:lang w:bidi="bo-CN"/>
    </w:rPr>
  </w:style>
  <w:style w:type="character" w:customStyle="1" w:styleId="Person">
    <w:name w:val="Person"/>
    <w:basedOn w:val="Absatz-Standardschriftart"/>
    <w:uiPriority w:val="1"/>
    <w:qFormat/>
    <w:rsid w:val="000805D4"/>
    <w:rPr>
      <w:rFonts w:ascii="Times New Roman" w:hAnsi="Times New Roman"/>
      <w:color w:val="FF0000"/>
    </w:rPr>
  </w:style>
  <w:style w:type="character" w:customStyle="1" w:styleId="Deity">
    <w:name w:val="Deity"/>
    <w:basedOn w:val="Absatz-Standardschriftart"/>
    <w:uiPriority w:val="1"/>
    <w:qFormat/>
    <w:rsid w:val="000805D4"/>
    <w:rPr>
      <w:rFonts w:ascii="Times New Roman" w:hAnsi="Times New Roman"/>
      <w:color w:val="ED7D31" w:themeColor="accent2"/>
    </w:rPr>
  </w:style>
  <w:style w:type="character" w:customStyle="1" w:styleId="Text">
    <w:name w:val="Text"/>
    <w:basedOn w:val="Absatz-Standardschriftart"/>
    <w:uiPriority w:val="1"/>
    <w:qFormat/>
    <w:rsid w:val="000805D4"/>
    <w:rPr>
      <w:rFonts w:ascii="Times New Roman" w:eastAsia="Times New Roman" w:hAnsi="Times New Roman"/>
      <w:color w:val="0000FF"/>
      <w:szCs w:val="22"/>
      <w:lang w:val="en-US" w:eastAsia="de-AT"/>
    </w:rPr>
  </w:style>
  <w:style w:type="character" w:customStyle="1" w:styleId="Place">
    <w:name w:val="Place"/>
    <w:basedOn w:val="Absatz-Standardschriftart"/>
    <w:uiPriority w:val="1"/>
    <w:qFormat/>
    <w:rsid w:val="000805D4"/>
    <w:rPr>
      <w:color w:val="00B050"/>
    </w:rPr>
  </w:style>
  <w:style w:type="character" w:customStyle="1" w:styleId="Caractresdenotedebasdepage">
    <w:name w:val="Caractères de note de bas de page"/>
    <w:qFormat/>
    <w:rsid w:val="000805D4"/>
  </w:style>
  <w:style w:type="paragraph" w:styleId="Funotentext">
    <w:name w:val="footnote text"/>
    <w:basedOn w:val="Standard"/>
    <w:link w:val="FunotentextZchn"/>
    <w:uiPriority w:val="99"/>
    <w:semiHidden/>
    <w:unhideWhenUsed/>
    <w:rsid w:val="000805D4"/>
    <w:rPr>
      <w:sz w:val="20"/>
      <w:szCs w:val="20"/>
    </w:rPr>
  </w:style>
  <w:style w:type="character" w:customStyle="1" w:styleId="FunotentextZchn1">
    <w:name w:val="Fußnotentext Zchn1"/>
    <w:basedOn w:val="Absatz-Standardschriftart"/>
    <w:uiPriority w:val="99"/>
    <w:semiHidden/>
    <w:rsid w:val="000805D4"/>
    <w:rPr>
      <w:rFonts w:ascii="Times New Roman" w:eastAsia="MS Mincho" w:hAnsi="Times New Roman" w:cs="Times New Roman"/>
      <w:sz w:val="20"/>
      <w:szCs w:val="20"/>
      <w:lang w:val="fr-FR"/>
    </w:rPr>
  </w:style>
  <w:style w:type="character" w:customStyle="1" w:styleId="IntensivesZitatZchn">
    <w:name w:val="Intensives Zitat Zchn"/>
    <w:basedOn w:val="Absatz-Standardschriftart"/>
    <w:link w:val="IntensivesZitat"/>
    <w:uiPriority w:val="30"/>
    <w:qFormat/>
    <w:rsid w:val="000805D4"/>
    <w:rPr>
      <w:rFonts w:ascii="Times New Roman" w:eastAsia="MS Mincho" w:hAnsi="Times New Roman" w:cs="Times New Roman"/>
      <w:i/>
      <w:iCs/>
      <w:color w:val="5B9BD5" w:themeColor="accent1"/>
      <w:szCs w:val="24"/>
      <w:lang w:val="fr-FR"/>
    </w:rPr>
  </w:style>
  <w:style w:type="paragraph" w:styleId="IntensivesZitat">
    <w:name w:val="Intense Quote"/>
    <w:basedOn w:val="Standard"/>
    <w:next w:val="Standard"/>
    <w:link w:val="IntensivesZitatZchn"/>
    <w:uiPriority w:val="30"/>
    <w:qFormat/>
    <w:rsid w:val="000805D4"/>
    <w:pPr>
      <w:pBdr>
        <w:top w:val="single" w:sz="4" w:space="10" w:color="5B9BD5"/>
        <w:bottom w:val="single" w:sz="4" w:space="10" w:color="5B9BD5"/>
      </w:pBdr>
      <w:spacing w:before="360" w:after="360"/>
      <w:ind w:left="864" w:right="864"/>
      <w:jc w:val="center"/>
    </w:pPr>
    <w:rPr>
      <w:i/>
      <w:iCs/>
      <w:color w:val="5B9BD5" w:themeColor="accent1"/>
    </w:rPr>
  </w:style>
  <w:style w:type="character" w:customStyle="1" w:styleId="IntensivesZitatZchn1">
    <w:name w:val="Intensives Zitat Zchn1"/>
    <w:basedOn w:val="Absatz-Standardschriftart"/>
    <w:uiPriority w:val="30"/>
    <w:rsid w:val="000805D4"/>
    <w:rPr>
      <w:rFonts w:ascii="Times New Roman" w:eastAsia="MS Mincho" w:hAnsi="Times New Roman" w:cs="Times New Roman"/>
      <w:i/>
      <w:iCs/>
      <w:color w:val="5B9BD5" w:themeColor="accent1"/>
      <w:szCs w:val="24"/>
      <w:lang w:val="fr-FR"/>
    </w:rPr>
  </w:style>
  <w:style w:type="paragraph" w:styleId="Kopfzeile">
    <w:name w:val="header"/>
    <w:basedOn w:val="Standard"/>
    <w:link w:val="KopfzeileZchn"/>
    <w:uiPriority w:val="99"/>
    <w:unhideWhenUsed/>
    <w:rsid w:val="00026FDE"/>
    <w:pPr>
      <w:tabs>
        <w:tab w:val="center" w:pos="4536"/>
        <w:tab w:val="right" w:pos="9072"/>
      </w:tabs>
    </w:pPr>
  </w:style>
  <w:style w:type="character" w:customStyle="1" w:styleId="KopfzeileZchn">
    <w:name w:val="Kopfzeile Zchn"/>
    <w:basedOn w:val="Absatz-Standardschriftart"/>
    <w:link w:val="Kopfzeile"/>
    <w:uiPriority w:val="99"/>
    <w:rsid w:val="00026FDE"/>
    <w:rPr>
      <w:rFonts w:ascii="Times New Roman" w:eastAsia="MS Mincho" w:hAnsi="Times New Roman" w:cs="Times New Roman"/>
      <w:szCs w:val="24"/>
      <w:lang w:val="fr-FR"/>
    </w:rPr>
  </w:style>
  <w:style w:type="paragraph" w:styleId="Fuzeile">
    <w:name w:val="footer"/>
    <w:basedOn w:val="Standard"/>
    <w:link w:val="FuzeileZchn"/>
    <w:uiPriority w:val="99"/>
    <w:unhideWhenUsed/>
    <w:rsid w:val="00026FDE"/>
    <w:pPr>
      <w:tabs>
        <w:tab w:val="center" w:pos="4536"/>
        <w:tab w:val="right" w:pos="9072"/>
      </w:tabs>
    </w:pPr>
  </w:style>
  <w:style w:type="character" w:customStyle="1" w:styleId="FuzeileZchn">
    <w:name w:val="Fußzeile Zchn"/>
    <w:basedOn w:val="Absatz-Standardschriftart"/>
    <w:link w:val="Fuzeile"/>
    <w:uiPriority w:val="99"/>
    <w:rsid w:val="00026FDE"/>
    <w:rPr>
      <w:rFonts w:ascii="Times New Roman" w:eastAsia="MS Mincho" w:hAnsi="Times New Roman" w:cs="Times New Roman"/>
      <w:szCs w:val="24"/>
      <w:lang w:val="fr-FR"/>
    </w:rPr>
  </w:style>
  <w:style w:type="character" w:customStyle="1" w:styleId="berschrift6Zchn">
    <w:name w:val="Überschrift 6 Zchn"/>
    <w:basedOn w:val="Absatz-Standardschriftart"/>
    <w:link w:val="berschrift6"/>
    <w:uiPriority w:val="9"/>
    <w:rsid w:val="00026FDE"/>
    <w:rPr>
      <w:rFonts w:asciiTheme="majorHAnsi" w:eastAsiaTheme="majorEastAsia" w:hAnsiTheme="majorHAnsi" w:cstheme="majorBidi"/>
      <w:color w:val="1F4D78" w:themeColor="accent1" w:themeShade="7F"/>
      <w:szCs w:val="24"/>
      <w:lang w:val="fr-FR"/>
    </w:rPr>
  </w:style>
  <w:style w:type="character" w:styleId="Funotenzeichen">
    <w:name w:val="footnote reference"/>
    <w:basedOn w:val="Absatz-Standardschriftart"/>
    <w:uiPriority w:val="99"/>
    <w:semiHidden/>
    <w:unhideWhenUsed/>
    <w:rsid w:val="003A1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EDED73F-BE7B-412D-AB86-3916DE95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cp:keywords/>
  <dc:description/>
  <cp:lastModifiedBy>Hugon, Pascale</cp:lastModifiedBy>
  <cp:revision>6</cp:revision>
  <dcterms:created xsi:type="dcterms:W3CDTF">2021-09-16T06:49:00Z</dcterms:created>
  <dcterms:modified xsi:type="dcterms:W3CDTF">2021-09-23T08:47:00Z</dcterms:modified>
</cp:coreProperties>
</file>